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B0D" w:rsidRDefault="00D75CFE" w:rsidP="00D75CFE">
      <w:pPr>
        <w:jc w:val="right"/>
      </w:pPr>
      <w:r w:rsidRPr="00467A82">
        <w:rPr>
          <w:rFonts w:ascii="Book Antiqua" w:hAnsi="Book Antiqua"/>
          <w:i/>
          <w:sz w:val="20"/>
          <w:szCs w:val="20"/>
        </w:rPr>
        <w:t xml:space="preserve">Załącznik </w:t>
      </w:r>
      <w:r w:rsidRPr="00467A82">
        <w:rPr>
          <w:rFonts w:ascii="Book Antiqua" w:hAnsi="Book Antiqua"/>
          <w:b/>
          <w:i/>
          <w:sz w:val="20"/>
          <w:szCs w:val="20"/>
        </w:rPr>
        <w:t xml:space="preserve">nr </w:t>
      </w:r>
      <w:r>
        <w:rPr>
          <w:rFonts w:ascii="Book Antiqua" w:hAnsi="Book Antiqua"/>
          <w:b/>
          <w:i/>
          <w:sz w:val="20"/>
          <w:szCs w:val="20"/>
        </w:rPr>
        <w:t>2</w:t>
      </w:r>
      <w:r w:rsidRPr="00467A82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pPr w:leftFromText="141" w:rightFromText="141" w:vertAnchor="page" w:horzAnchor="margin" w:tblpY="2202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BC43A8" w:rsidRPr="009C3EBB" w:rsidTr="00BC43A8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C43A8" w:rsidRPr="009C3EBB" w:rsidRDefault="00BC43A8" w:rsidP="00BC43A8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BC43A8" w:rsidRPr="009C3EBB" w:rsidRDefault="00BC43A8" w:rsidP="00BC43A8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BC43A8" w:rsidRDefault="00BC43A8" w:rsidP="00BC43A8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BC43A8" w:rsidRDefault="00BC43A8" w:rsidP="00BC43A8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BC43A8" w:rsidRPr="009C3EBB" w:rsidRDefault="00BC43A8" w:rsidP="00BC43A8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BC43A8" w:rsidRPr="009C3EBB" w:rsidRDefault="00BC43A8" w:rsidP="00BC43A8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BC43A8" w:rsidRPr="00467A82" w:rsidRDefault="00BC43A8" w:rsidP="00BC43A8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5D501E" w:rsidRPr="009C3EBB" w:rsidRDefault="009C3EBB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 w:rsidRPr="009C3EBB">
        <w:rPr>
          <w:rFonts w:ascii="Book Antiqua" w:hAnsi="Book Antiqua" w:cs="Arial"/>
          <w:b/>
          <w:bCs/>
          <w:sz w:val="36"/>
          <w:szCs w:val="36"/>
        </w:rPr>
        <w:t>O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F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E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R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T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A</w:t>
      </w:r>
    </w:p>
    <w:p w:rsidR="006B3A4C" w:rsidRPr="009C3EBB" w:rsidRDefault="006B3A4C" w:rsidP="009C3EBB">
      <w:pPr>
        <w:rPr>
          <w:rFonts w:ascii="Arial" w:hAnsi="Arial" w:cs="Arial"/>
          <w:sz w:val="20"/>
          <w:szCs w:val="20"/>
        </w:rPr>
      </w:pPr>
    </w:p>
    <w:p w:rsidR="009C3EBB" w:rsidRPr="00470148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Nazwa zamówienia: </w:t>
      </w:r>
    </w:p>
    <w:p w:rsidR="002D3FF6" w:rsidRDefault="002D3FF6" w:rsidP="00B67C29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5D501E" w:rsidRPr="00BC43A8" w:rsidRDefault="00BC43A8" w:rsidP="001529F0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  <w:r w:rsidRPr="00BC43A8">
        <w:rPr>
          <w:rFonts w:ascii="Book Antiqua" w:hAnsi="Book Antiqua" w:cs="Tahoma"/>
          <w:b/>
          <w:bCs/>
          <w:iCs/>
          <w:sz w:val="28"/>
          <w:szCs w:val="28"/>
        </w:rPr>
        <w:t xml:space="preserve">Dostawa sprzętu ratowniczo-gaśniczego dla Ochotniczej Straży Pożarnej </w:t>
      </w:r>
      <w:r w:rsidRPr="00BC43A8">
        <w:rPr>
          <w:rFonts w:ascii="Book Antiqua" w:hAnsi="Book Antiqua" w:cs="Tahoma"/>
          <w:b/>
          <w:bCs/>
          <w:iCs/>
          <w:sz w:val="28"/>
          <w:szCs w:val="28"/>
        </w:rPr>
        <w:br/>
        <w:t xml:space="preserve">w Kotulinie w ramach realizacji projektu pn. </w:t>
      </w:r>
      <w:r w:rsidRPr="00BC43A8">
        <w:rPr>
          <w:rFonts w:ascii="Book Antiqua" w:hAnsi="Book Antiqua" w:cs="Tahoma"/>
          <w:b/>
          <w:bCs/>
          <w:i/>
          <w:iCs/>
          <w:sz w:val="28"/>
          <w:szCs w:val="28"/>
        </w:rPr>
        <w:t xml:space="preserve">„Wzrost bezpieczeństwa Gminy Toszek poprzez doposażenie gminnej jednostki Ochotniczej Straży Pożarnej w Kotulinie w sprzęt niezbędny do przeciwdziałania i usuwania skutków klęsk żywiołowych oraz przygotowanie do włączenia </w:t>
      </w:r>
      <w:r w:rsidRPr="00BC43A8">
        <w:rPr>
          <w:rFonts w:ascii="Book Antiqua" w:hAnsi="Book Antiqua" w:cs="Tahoma"/>
          <w:b/>
          <w:bCs/>
          <w:i/>
          <w:iCs/>
          <w:sz w:val="28"/>
          <w:szCs w:val="28"/>
        </w:rPr>
        <w:br/>
        <w:t>do Krajowego Systemu Ratowniczo-Gaśniczego”</w:t>
      </w:r>
    </w:p>
    <w:p w:rsidR="00880FDE" w:rsidRPr="00196B7B" w:rsidRDefault="00880FDE" w:rsidP="00880FDE">
      <w:pPr>
        <w:jc w:val="center"/>
        <w:rPr>
          <w:rFonts w:ascii="Book Antiqua" w:hAnsi="Book Antiqua" w:cs="Tahoma"/>
          <w:b/>
          <w:i/>
          <w:sz w:val="26"/>
          <w:szCs w:val="26"/>
        </w:rPr>
      </w:pPr>
    </w:p>
    <w:p w:rsidR="00880FDE" w:rsidRPr="00BC43A8" w:rsidRDefault="00880FDE" w:rsidP="00221D27">
      <w:pPr>
        <w:jc w:val="center"/>
        <w:rPr>
          <w:rFonts w:ascii="Book Antiqua" w:hAnsi="Book Antiqua" w:cs="Tahoma"/>
          <w:b/>
          <w:i/>
          <w:sz w:val="16"/>
          <w:szCs w:val="28"/>
        </w:rPr>
      </w:pPr>
    </w:p>
    <w:p w:rsidR="007C3CE3" w:rsidRPr="00BC43A8" w:rsidRDefault="007C3CE3" w:rsidP="007C3CE3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16"/>
          <w:szCs w:val="26"/>
        </w:rPr>
      </w:pPr>
    </w:p>
    <w:p w:rsidR="009C3EBB" w:rsidRDefault="009C3EBB" w:rsidP="00880FDE">
      <w:pPr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Zamawiający: </w:t>
      </w:r>
      <w:r w:rsidRPr="009C3EBB">
        <w:rPr>
          <w:rFonts w:ascii="Book Antiqua" w:hAnsi="Book Antiqua" w:cs="Arial"/>
          <w:b/>
          <w:bCs/>
          <w:sz w:val="22"/>
          <w:szCs w:val="22"/>
        </w:rPr>
        <w:tab/>
      </w:r>
    </w:p>
    <w:p w:rsidR="00DD7BA3" w:rsidRPr="009C3EBB" w:rsidRDefault="00DD7BA3" w:rsidP="00880FDE">
      <w:pPr>
        <w:rPr>
          <w:rFonts w:ascii="Book Antiqua" w:hAnsi="Book Antiqua" w:cs="Arial"/>
          <w:b/>
          <w:bCs/>
          <w:sz w:val="22"/>
          <w:szCs w:val="22"/>
        </w:rPr>
      </w:pPr>
    </w:p>
    <w:p w:rsidR="009C3EBB" w:rsidRPr="009C3EBB" w:rsidRDefault="00470148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Gmina Toszek</w:t>
      </w:r>
    </w:p>
    <w:p w:rsidR="00F82889" w:rsidRDefault="00F82889" w:rsidP="009C3EBB">
      <w:pPr>
        <w:spacing w:line="360" w:lineRule="auto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Urząd Miejski w Toszku</w:t>
      </w:r>
    </w:p>
    <w:p w:rsidR="009C3EBB" w:rsidRPr="009C3EBB" w:rsidRDefault="00F82889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 </w:t>
      </w:r>
      <w:r w:rsidR="00470148">
        <w:rPr>
          <w:rFonts w:ascii="Book Antiqua" w:hAnsi="Book Antiqua" w:cs="Arial"/>
          <w:b/>
          <w:sz w:val="22"/>
          <w:szCs w:val="22"/>
        </w:rPr>
        <w:t>ul. Bolesława Chrobrego 2</w:t>
      </w:r>
      <w:r w:rsidR="009C3EBB" w:rsidRPr="009C3EBB">
        <w:rPr>
          <w:rFonts w:ascii="Book Antiqua" w:hAnsi="Book Antiqua" w:cs="Arial"/>
          <w:b/>
          <w:sz w:val="22"/>
          <w:szCs w:val="22"/>
        </w:rPr>
        <w:t>,</w:t>
      </w:r>
      <w:r w:rsidR="00470148">
        <w:rPr>
          <w:rFonts w:ascii="Book Antiqua" w:hAnsi="Book Antiqua" w:cs="Arial"/>
          <w:b/>
          <w:sz w:val="22"/>
          <w:szCs w:val="22"/>
        </w:rPr>
        <w:t xml:space="preserve"> 44-180 Toszek</w:t>
      </w:r>
    </w:p>
    <w:p w:rsidR="00C04EE9" w:rsidRDefault="00C04EE9" w:rsidP="009C3EBB">
      <w:pPr>
        <w:spacing w:line="360" w:lineRule="auto"/>
        <w:rPr>
          <w:rFonts w:ascii="Arial" w:hAnsi="Arial" w:cs="Arial"/>
          <w:sz w:val="22"/>
          <w:szCs w:val="22"/>
        </w:rPr>
      </w:pPr>
    </w:p>
    <w:p w:rsidR="004C6124" w:rsidRDefault="004C6124" w:rsidP="009C3EBB">
      <w:pPr>
        <w:spacing w:line="360" w:lineRule="auto"/>
        <w:rPr>
          <w:rFonts w:ascii="Arial" w:hAnsi="Arial" w:cs="Arial"/>
          <w:sz w:val="16"/>
          <w:szCs w:val="16"/>
        </w:rPr>
      </w:pPr>
    </w:p>
    <w:p w:rsidR="009C3EBB" w:rsidRPr="009C3EBB" w:rsidRDefault="009C3EBB" w:rsidP="00470148">
      <w:pPr>
        <w:keepNext/>
        <w:spacing w:line="360" w:lineRule="auto"/>
        <w:outlineLvl w:val="3"/>
        <w:rPr>
          <w:rFonts w:ascii="Book Antiqua" w:hAnsi="Book Antiqua" w:cs="Arial"/>
          <w:iCs/>
          <w:sz w:val="22"/>
        </w:rPr>
      </w:pPr>
      <w:r w:rsidRPr="009C3EBB">
        <w:rPr>
          <w:rFonts w:ascii="Book Antiqua" w:hAnsi="Book Antiqua" w:cs="Arial"/>
          <w:iCs/>
          <w:sz w:val="22"/>
        </w:rPr>
        <w:t xml:space="preserve">Ilość ponumerowanych zapisanych stron oferty: ………… </w:t>
      </w: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E112E3" w:rsidRPr="009C3EBB" w:rsidRDefault="00E112E3" w:rsidP="009C3EBB">
      <w:pPr>
        <w:rPr>
          <w:rFonts w:ascii="Arial" w:hAnsi="Arial" w:cs="Arial"/>
          <w:sz w:val="20"/>
          <w:szCs w:val="20"/>
        </w:rPr>
      </w:pPr>
    </w:p>
    <w:p w:rsidR="00470148" w:rsidRDefault="00470148" w:rsidP="00745567">
      <w:pPr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C60498" w:rsidRPr="00BC43A8" w:rsidRDefault="00470148" w:rsidP="00BC43A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="009C3EBB" w:rsidRPr="009C3EBB">
        <w:rPr>
          <w:rFonts w:ascii="Book Antiqua" w:hAnsi="Book Antiqua"/>
          <w:i/>
          <w:sz w:val="18"/>
          <w:szCs w:val="18"/>
        </w:rPr>
        <w:t>podpis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 i piec</w:t>
      </w:r>
      <w:r w:rsidRPr="00470148">
        <w:rPr>
          <w:rFonts w:ascii="Book Antiqua" w:hAnsi="Book Antiqua"/>
          <w:i/>
          <w:sz w:val="18"/>
          <w:szCs w:val="18"/>
        </w:rPr>
        <w:t>zą</w:t>
      </w:r>
      <w:r w:rsidR="009C3EBB" w:rsidRPr="00470148">
        <w:rPr>
          <w:rFonts w:ascii="Book Antiqua" w:hAnsi="Book Antiqua"/>
          <w:i/>
          <w:sz w:val="18"/>
          <w:szCs w:val="18"/>
        </w:rPr>
        <w:t>tka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9C3EBB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F82889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2889" w:rsidRPr="009C3EBB" w:rsidRDefault="00F82889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B91293" w:rsidRDefault="00B91293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529F0" w:rsidRPr="009C3EBB" w:rsidRDefault="001529F0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Pr="009C3EBB" w:rsidRDefault="00F82889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82889" w:rsidRPr="00467A82" w:rsidRDefault="00F82889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 (pieczęć firmowa) Wykonawcy</w:t>
            </w:r>
          </w:p>
        </w:tc>
      </w:tr>
    </w:tbl>
    <w:p w:rsidR="00E23A6E" w:rsidRPr="00306EF0" w:rsidRDefault="00E23A6E" w:rsidP="00535E43">
      <w:pPr>
        <w:jc w:val="both"/>
        <w:rPr>
          <w:rFonts w:ascii="Book Antiqua" w:hAnsi="Book Antiqua"/>
          <w:sz w:val="12"/>
          <w:szCs w:val="28"/>
        </w:rPr>
      </w:pPr>
    </w:p>
    <w:p w:rsidR="001529F0" w:rsidRPr="00BC43A8" w:rsidRDefault="001529F0" w:rsidP="008F2BEA">
      <w:pPr>
        <w:jc w:val="center"/>
        <w:rPr>
          <w:rFonts w:ascii="Book Antiqua" w:hAnsi="Book Antiqua"/>
          <w:b/>
          <w:sz w:val="12"/>
          <w:szCs w:val="28"/>
        </w:rPr>
      </w:pPr>
    </w:p>
    <w:p w:rsidR="00C60498" w:rsidRDefault="00F82889" w:rsidP="008F2BEA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 w:rsidR="00A274F9">
        <w:rPr>
          <w:rFonts w:ascii="Book Antiqua" w:hAnsi="Book Antiqua"/>
          <w:b/>
          <w:sz w:val="28"/>
          <w:szCs w:val="28"/>
        </w:rPr>
        <w:t xml:space="preserve"> </w:t>
      </w:r>
      <w:r w:rsidR="00A274F9" w:rsidRPr="00A274F9">
        <w:rPr>
          <w:rFonts w:ascii="Book Antiqua" w:hAnsi="Book Antiqua"/>
          <w:sz w:val="28"/>
          <w:szCs w:val="28"/>
        </w:rPr>
        <w:t>/str. 1/</w:t>
      </w:r>
    </w:p>
    <w:p w:rsidR="0056513D" w:rsidRPr="00BC43A8" w:rsidRDefault="0056513D" w:rsidP="00745567">
      <w:pPr>
        <w:jc w:val="center"/>
        <w:rPr>
          <w:rFonts w:ascii="Book Antiqua" w:hAnsi="Book Antiqua"/>
          <w:b/>
          <w:sz w:val="12"/>
          <w:szCs w:val="28"/>
        </w:rPr>
      </w:pPr>
    </w:p>
    <w:p w:rsidR="00E23A6E" w:rsidRPr="00A1228C" w:rsidRDefault="00E23A6E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56513D" w:rsidRDefault="0056513D" w:rsidP="00BC43A8">
      <w:pPr>
        <w:spacing w:line="276" w:lineRule="auto"/>
        <w:ind w:left="5664" w:firstLine="290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Gmina Toszek</w:t>
      </w:r>
    </w:p>
    <w:p w:rsidR="0056513D" w:rsidRDefault="0056513D" w:rsidP="00BC43A8">
      <w:pPr>
        <w:spacing w:line="276" w:lineRule="auto"/>
        <w:ind w:left="5245" w:firstLine="709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Urząd Miejski w Toszku</w:t>
      </w:r>
    </w:p>
    <w:p w:rsidR="0056513D" w:rsidRDefault="0056513D" w:rsidP="00BC43A8">
      <w:pPr>
        <w:spacing w:line="276" w:lineRule="auto"/>
        <w:ind w:left="5664" w:firstLine="290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ul. Bolesława Chrobrego 2</w:t>
      </w:r>
    </w:p>
    <w:p w:rsidR="0056513D" w:rsidRPr="0056513D" w:rsidRDefault="0056513D" w:rsidP="00BC43A8">
      <w:pPr>
        <w:spacing w:line="276" w:lineRule="auto"/>
        <w:ind w:left="5664" w:firstLine="290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44-180 Toszek</w:t>
      </w:r>
    </w:p>
    <w:p w:rsidR="00F82889" w:rsidRPr="00A1228C" w:rsidRDefault="00F82889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F82889" w:rsidRPr="00306EF0" w:rsidRDefault="00F82889" w:rsidP="00F82889">
      <w:pPr>
        <w:jc w:val="center"/>
        <w:rPr>
          <w:rFonts w:ascii="Book Antiqua" w:hAnsi="Book Antiqua"/>
          <w:b/>
          <w:sz w:val="12"/>
        </w:rPr>
      </w:pPr>
    </w:p>
    <w:p w:rsidR="006C20C2" w:rsidRDefault="008F2BEA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2"/>
          <w:szCs w:val="22"/>
          <w:lang w:eastAsia="ar-SA"/>
        </w:rPr>
      </w:pP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 w:rsidR="004D7113" w:rsidRPr="004D7113">
        <w:rPr>
          <w:rFonts w:ascii="Book Antiqua" w:hAnsi="Book Antiqua" w:cs="Arial"/>
          <w:sz w:val="22"/>
          <w:szCs w:val="22"/>
          <w:lang w:eastAsia="ar-SA"/>
        </w:rPr>
        <w:t xml:space="preserve">Nawiązując do ogłoszenia o przetargu nieograniczonym na wykonanie zamówienia publicznego pn.: </w:t>
      </w:r>
    </w:p>
    <w:p w:rsidR="003F6033" w:rsidRPr="00BC43A8" w:rsidRDefault="003F6033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12"/>
          <w:szCs w:val="12"/>
          <w:lang w:eastAsia="ar-SA"/>
        </w:rPr>
      </w:pPr>
    </w:p>
    <w:p w:rsidR="005D501E" w:rsidRPr="00BC43A8" w:rsidRDefault="00BC43A8" w:rsidP="00BC43A8">
      <w:pPr>
        <w:spacing w:after="120" w:line="276" w:lineRule="auto"/>
        <w:jc w:val="center"/>
        <w:rPr>
          <w:rFonts w:ascii="Book Antiqua" w:hAnsi="Book Antiqua" w:cs="Tahoma"/>
          <w:b/>
          <w:bCs/>
          <w:i/>
          <w:iCs/>
          <w:szCs w:val="22"/>
        </w:rPr>
      </w:pPr>
      <w:r w:rsidRPr="00BC43A8">
        <w:rPr>
          <w:rFonts w:ascii="Book Antiqua" w:hAnsi="Book Antiqua" w:cs="Tahoma"/>
          <w:b/>
          <w:bCs/>
          <w:iCs/>
          <w:sz w:val="22"/>
          <w:szCs w:val="22"/>
        </w:rPr>
        <w:t>Dostawa sprzętu ratowniczo-gaśniczego dla Ochotniczej Straży Pożarnej w Kotulinie</w:t>
      </w:r>
      <w:r>
        <w:rPr>
          <w:rFonts w:ascii="Book Antiqua" w:hAnsi="Book Antiqua" w:cs="Tahoma"/>
          <w:b/>
          <w:bCs/>
          <w:iCs/>
          <w:sz w:val="22"/>
          <w:szCs w:val="22"/>
        </w:rPr>
        <w:br/>
      </w:r>
      <w:r w:rsidRPr="00BC43A8">
        <w:rPr>
          <w:rFonts w:ascii="Book Antiqua" w:hAnsi="Book Antiqua" w:cs="Tahoma"/>
          <w:b/>
          <w:bCs/>
          <w:iCs/>
          <w:sz w:val="22"/>
          <w:szCs w:val="22"/>
        </w:rPr>
        <w:t xml:space="preserve"> w ramach realizacji projektu pn.</w:t>
      </w:r>
      <w:r w:rsidRPr="00BC43A8">
        <w:rPr>
          <w:rFonts w:ascii="Book Antiqua" w:hAnsi="Book Antiqua" w:cs="Tahoma"/>
          <w:b/>
          <w:bCs/>
          <w:i/>
          <w:iCs/>
          <w:sz w:val="22"/>
          <w:szCs w:val="22"/>
        </w:rPr>
        <w:t xml:space="preserve"> „Wzrost bezpieczeństwa Gminy Toszek poprzez doposażenie gminnej jednostki Ochotniczej Straży Pożarnej w Kotulinie w sprzęt niezbędny </w:t>
      </w:r>
      <w:r>
        <w:rPr>
          <w:rFonts w:ascii="Book Antiqua" w:hAnsi="Book Antiqua" w:cs="Tahoma"/>
          <w:b/>
          <w:bCs/>
          <w:i/>
          <w:iCs/>
          <w:sz w:val="22"/>
          <w:szCs w:val="22"/>
        </w:rPr>
        <w:br/>
      </w:r>
      <w:r w:rsidRPr="00BC43A8">
        <w:rPr>
          <w:rFonts w:ascii="Book Antiqua" w:hAnsi="Book Antiqua" w:cs="Tahoma"/>
          <w:b/>
          <w:bCs/>
          <w:i/>
          <w:iCs/>
          <w:sz w:val="22"/>
          <w:szCs w:val="22"/>
        </w:rPr>
        <w:t xml:space="preserve">do przeciwdziałania i usuwania skutków klęsk żywiołowych oraz przygotowanie </w:t>
      </w:r>
      <w:r>
        <w:rPr>
          <w:rFonts w:ascii="Book Antiqua" w:hAnsi="Book Antiqua" w:cs="Tahoma"/>
          <w:b/>
          <w:bCs/>
          <w:i/>
          <w:iCs/>
          <w:sz w:val="22"/>
          <w:szCs w:val="22"/>
        </w:rPr>
        <w:br/>
      </w:r>
      <w:r w:rsidRPr="00BC43A8">
        <w:rPr>
          <w:rFonts w:ascii="Book Antiqua" w:hAnsi="Book Antiqua" w:cs="Tahoma"/>
          <w:b/>
          <w:bCs/>
          <w:i/>
          <w:iCs/>
          <w:sz w:val="22"/>
          <w:szCs w:val="22"/>
        </w:rPr>
        <w:t>do włączenia do Krajowego Systemu Ratowniczo-Gaśniczego”</w:t>
      </w:r>
    </w:p>
    <w:p w:rsidR="004D7113" w:rsidRDefault="0056513D" w:rsidP="001529F0">
      <w:pPr>
        <w:spacing w:line="276" w:lineRule="auto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z</w:t>
      </w:r>
      <w:r w:rsidR="004D7113" w:rsidRPr="004D7113">
        <w:rPr>
          <w:rFonts w:ascii="Book Antiqua" w:hAnsi="Book Antiqua" w:cs="Arial"/>
          <w:sz w:val="22"/>
          <w:szCs w:val="22"/>
        </w:rPr>
        <w:t>obowiązuję</w:t>
      </w:r>
      <w:r>
        <w:rPr>
          <w:rFonts w:ascii="Book Antiqua" w:hAnsi="Book Antiqua" w:cs="Arial"/>
          <w:sz w:val="22"/>
          <w:szCs w:val="22"/>
        </w:rPr>
        <w:t>/</w:t>
      </w:r>
      <w:r w:rsidR="00791E23">
        <w:rPr>
          <w:rFonts w:ascii="Book Antiqua" w:hAnsi="Book Antiqua" w:cs="Arial"/>
          <w:sz w:val="22"/>
          <w:szCs w:val="22"/>
        </w:rPr>
        <w:t>zobowiązujemy</w:t>
      </w:r>
      <w:r>
        <w:rPr>
          <w:rFonts w:ascii="Book Antiqua" w:hAnsi="Book Antiqua" w:cs="Arial"/>
          <w:sz w:val="22"/>
          <w:szCs w:val="22"/>
        </w:rPr>
        <w:t>*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się do wykonania w/w zamówienia w zakresie objętym S</w:t>
      </w:r>
      <w:r w:rsidR="004D7113">
        <w:rPr>
          <w:rFonts w:ascii="Book Antiqua" w:hAnsi="Book Antiqua" w:cs="Arial"/>
          <w:sz w:val="22"/>
          <w:szCs w:val="22"/>
        </w:rPr>
        <w:t>pecyfikacją Istotnych Warunków Zamówienia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na następujących warunkach:</w:t>
      </w:r>
    </w:p>
    <w:p w:rsidR="001529F0" w:rsidRPr="00BC43A8" w:rsidRDefault="001529F0" w:rsidP="004D7113">
      <w:pPr>
        <w:jc w:val="both"/>
        <w:rPr>
          <w:rFonts w:ascii="Book Antiqua" w:hAnsi="Book Antiqua" w:cs="Arial"/>
          <w:sz w:val="18"/>
          <w:szCs w:val="22"/>
        </w:rPr>
      </w:pPr>
    </w:p>
    <w:p w:rsidR="00EE6E33" w:rsidRPr="00306EF0" w:rsidRDefault="00EE6E33" w:rsidP="004D7113">
      <w:pPr>
        <w:jc w:val="both"/>
        <w:rPr>
          <w:rFonts w:ascii="Book Antiqua" w:hAnsi="Book Antiqua" w:cs="Arial"/>
          <w:sz w:val="12"/>
        </w:rPr>
      </w:pPr>
    </w:p>
    <w:p w:rsidR="0048774F" w:rsidRPr="0065605E" w:rsidRDefault="004B5A1E" w:rsidP="005055B1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b/>
          <w:sz w:val="22"/>
          <w:szCs w:val="22"/>
        </w:rPr>
      </w:pPr>
      <w:r w:rsidRPr="0065605E">
        <w:rPr>
          <w:rFonts w:ascii="Book Antiqua" w:hAnsi="Book Antiqua" w:cs="Arial"/>
          <w:b/>
          <w:sz w:val="22"/>
          <w:szCs w:val="22"/>
        </w:rPr>
        <w:t>Oferuję wykonanie zamówienia</w:t>
      </w:r>
      <w:r w:rsidR="0048774F" w:rsidRPr="0065605E">
        <w:rPr>
          <w:rFonts w:ascii="Book Antiqua" w:hAnsi="Book Antiqua" w:cs="Arial"/>
          <w:b/>
          <w:sz w:val="22"/>
          <w:szCs w:val="22"/>
        </w:rPr>
        <w:t xml:space="preserve"> </w:t>
      </w:r>
      <w:r w:rsidR="006B1EF6" w:rsidRPr="0065605E">
        <w:rPr>
          <w:rFonts w:ascii="Book Antiqua" w:hAnsi="Book Antiqua" w:cs="Arial"/>
          <w:b/>
          <w:sz w:val="22"/>
          <w:szCs w:val="22"/>
        </w:rPr>
        <w:t>za następującą cenę ofertową:</w:t>
      </w:r>
      <w:r w:rsidRPr="0065605E">
        <w:rPr>
          <w:rFonts w:ascii="Book Antiqua" w:hAnsi="Book Antiqua" w:cs="Arial"/>
          <w:b/>
          <w:sz w:val="22"/>
          <w:szCs w:val="22"/>
        </w:rPr>
        <w:t xml:space="preserve"> </w:t>
      </w:r>
    </w:p>
    <w:p w:rsidR="007B6811" w:rsidRPr="00D23BA4" w:rsidRDefault="007B6811" w:rsidP="00A65394">
      <w:pPr>
        <w:pStyle w:val="NormalnyWeb"/>
        <w:spacing w:before="0" w:beforeAutospacing="0" w:after="0" w:line="360" w:lineRule="auto"/>
        <w:ind w:firstLine="357"/>
        <w:jc w:val="both"/>
        <w:rPr>
          <w:rFonts w:ascii="Book Antiqua" w:hAnsi="Book Antiqua"/>
          <w:sz w:val="16"/>
          <w:szCs w:val="16"/>
        </w:rPr>
      </w:pPr>
    </w:p>
    <w:p w:rsidR="001F0CBA" w:rsidRDefault="001F0CBA" w:rsidP="001529F0">
      <w:pPr>
        <w:pStyle w:val="Akapitzlist"/>
        <w:spacing w:after="240" w:line="360" w:lineRule="auto"/>
        <w:ind w:left="357"/>
        <w:contextualSpacing w:val="0"/>
        <w:jc w:val="center"/>
        <w:rPr>
          <w:rFonts w:ascii="Book Antiqua" w:hAnsi="Book Antiqua" w:cs="Arial"/>
          <w:b/>
          <w:sz w:val="22"/>
          <w:szCs w:val="22"/>
          <w:u w:val="single"/>
        </w:rPr>
      </w:pPr>
      <w:r w:rsidRPr="0035429D">
        <w:rPr>
          <w:rFonts w:ascii="Book Antiqua" w:hAnsi="Book Antiqua" w:cs="Arial"/>
          <w:b/>
          <w:sz w:val="22"/>
          <w:szCs w:val="22"/>
          <w:u w:val="single"/>
        </w:rPr>
        <w:t>CENA RYCZAŁTOWA BRUTTO  ……………………..………… zł</w:t>
      </w:r>
    </w:p>
    <w:p w:rsidR="001F0CBA" w:rsidRPr="0035429D" w:rsidRDefault="001F0CBA" w:rsidP="001529F0">
      <w:pPr>
        <w:pStyle w:val="Akapitzlist"/>
        <w:spacing w:after="240" w:line="360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 w:cs="Arial"/>
          <w:sz w:val="22"/>
          <w:szCs w:val="22"/>
        </w:rPr>
        <w:t>/słownie: ……………………………………………</w:t>
      </w:r>
      <w:r>
        <w:rPr>
          <w:rFonts w:ascii="Book Antiqua" w:hAnsi="Book Antiqua" w:cs="Arial"/>
          <w:sz w:val="22"/>
          <w:szCs w:val="22"/>
        </w:rPr>
        <w:t>………………</w:t>
      </w:r>
      <w:r w:rsidRPr="0035429D">
        <w:rPr>
          <w:rFonts w:ascii="Book Antiqua" w:hAnsi="Book Antiqua" w:cs="Arial"/>
          <w:sz w:val="22"/>
          <w:szCs w:val="22"/>
        </w:rPr>
        <w:t>……/</w:t>
      </w:r>
    </w:p>
    <w:p w:rsidR="001F0CBA" w:rsidRPr="0035429D" w:rsidRDefault="00A05E39" w:rsidP="001529F0">
      <w:pPr>
        <w:pStyle w:val="Akapitzlist"/>
        <w:spacing w:before="120" w:after="240" w:line="360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w tym: </w:t>
      </w:r>
      <w:r w:rsidR="001F0CBA" w:rsidRPr="0035429D">
        <w:rPr>
          <w:rFonts w:ascii="Book Antiqua" w:hAnsi="Book Antiqua"/>
          <w:bCs/>
          <w:sz w:val="22"/>
          <w:szCs w:val="22"/>
        </w:rPr>
        <w:t xml:space="preserve">CENA RYCZAŁTOWA NETTO </w:t>
      </w:r>
      <w:r w:rsidR="001F0CBA" w:rsidRPr="0035429D">
        <w:rPr>
          <w:rFonts w:ascii="Book Antiqua" w:hAnsi="Book Antiqua" w:cs="Arial"/>
          <w:sz w:val="22"/>
          <w:szCs w:val="22"/>
        </w:rPr>
        <w:t>………………………</w:t>
      </w:r>
      <w:r>
        <w:rPr>
          <w:rFonts w:ascii="Book Antiqua" w:hAnsi="Book Antiqua" w:cs="Arial"/>
          <w:sz w:val="22"/>
          <w:szCs w:val="22"/>
        </w:rPr>
        <w:t>……..</w:t>
      </w:r>
      <w:r w:rsidR="001F0CBA" w:rsidRPr="0035429D">
        <w:rPr>
          <w:rFonts w:ascii="Book Antiqua" w:hAnsi="Book Antiqua" w:cs="Arial"/>
          <w:sz w:val="22"/>
          <w:szCs w:val="22"/>
        </w:rPr>
        <w:t>……….… zł</w:t>
      </w:r>
    </w:p>
    <w:p w:rsidR="001F0CBA" w:rsidRDefault="001F0CBA" w:rsidP="006B62E2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PODATEK VAT </w:t>
      </w:r>
      <w:r w:rsidRPr="0035429D">
        <w:rPr>
          <w:rFonts w:ascii="Book Antiqua" w:hAnsi="Book Antiqua" w:cs="Arial"/>
          <w:sz w:val="22"/>
          <w:szCs w:val="22"/>
        </w:rPr>
        <w:t>……….………………</w:t>
      </w:r>
      <w:r>
        <w:rPr>
          <w:rFonts w:ascii="Book Antiqua" w:hAnsi="Book Antiqua" w:cs="Arial"/>
          <w:sz w:val="22"/>
          <w:szCs w:val="22"/>
        </w:rPr>
        <w:t>...</w:t>
      </w:r>
      <w:r w:rsidRPr="0035429D">
        <w:rPr>
          <w:rFonts w:ascii="Book Antiqua" w:hAnsi="Book Antiqua" w:cs="Arial"/>
          <w:sz w:val="22"/>
          <w:szCs w:val="22"/>
        </w:rPr>
        <w:t>….…… zł</w:t>
      </w:r>
      <w:r w:rsidRPr="0035429D">
        <w:rPr>
          <w:rFonts w:ascii="Book Antiqua" w:hAnsi="Book Antiqua"/>
          <w:sz w:val="22"/>
          <w:szCs w:val="22"/>
        </w:rPr>
        <w:t>, tj.  .…</w:t>
      </w:r>
      <w:r>
        <w:rPr>
          <w:rFonts w:ascii="Book Antiqua" w:hAnsi="Book Antiqua"/>
          <w:sz w:val="22"/>
          <w:szCs w:val="22"/>
        </w:rPr>
        <w:t>...</w:t>
      </w:r>
      <w:r w:rsidRPr="0035429D">
        <w:rPr>
          <w:rFonts w:ascii="Book Antiqua" w:hAnsi="Book Antiqua"/>
          <w:sz w:val="22"/>
          <w:szCs w:val="22"/>
        </w:rPr>
        <w:t>….... %</w:t>
      </w: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Pr="00BC43A8" w:rsidRDefault="00A309CC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22"/>
          <w:szCs w:val="4"/>
        </w:rPr>
      </w:pPr>
      <w:r w:rsidRPr="00A309CC">
        <w:rPr>
          <w:rFonts w:ascii="Book Antiqua" w:hAnsi="Book Antiqua"/>
          <w:sz w:val="22"/>
          <w:szCs w:val="4"/>
        </w:rPr>
        <w:t xml:space="preserve">zgodnie z uszczegółowieniem zawartym we Formularzu cenowym, stanowiącym zał. </w:t>
      </w:r>
      <w:r w:rsidR="00643566">
        <w:rPr>
          <w:rFonts w:ascii="Book Antiqua" w:hAnsi="Book Antiqua"/>
          <w:sz w:val="22"/>
          <w:szCs w:val="4"/>
        </w:rPr>
        <w:t>nr 3</w:t>
      </w:r>
      <w:r w:rsidRPr="00A309CC">
        <w:rPr>
          <w:rFonts w:ascii="Book Antiqua" w:hAnsi="Book Antiqua"/>
          <w:sz w:val="22"/>
          <w:szCs w:val="4"/>
        </w:rPr>
        <w:t xml:space="preserve"> do SIWZ.</w:t>
      </w: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Pr="00306EF0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Pr="00A309CC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32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D23BA4" w:rsidRDefault="00D23BA4" w:rsidP="00A05E39">
      <w:pPr>
        <w:ind w:left="709" w:firstLine="4241"/>
        <w:rPr>
          <w:rFonts w:ascii="Book Antiqua" w:hAnsi="Book Antiqua"/>
          <w:sz w:val="4"/>
          <w:szCs w:val="4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65394">
      <w:pPr>
        <w:rPr>
          <w:rFonts w:ascii="Book Antiqua" w:hAnsi="Book Antiqua"/>
          <w:b/>
          <w:sz w:val="28"/>
          <w:szCs w:val="28"/>
        </w:rPr>
        <w:sectPr w:rsidR="00A65394" w:rsidSect="00BC43A8">
          <w:headerReference w:type="default" r:id="rId8"/>
          <w:footerReference w:type="default" r:id="rId9"/>
          <w:pgSz w:w="11906" w:h="16838" w:code="9"/>
          <w:pgMar w:top="1985" w:right="1134" w:bottom="1134" w:left="1134" w:header="284" w:footer="128" w:gutter="0"/>
          <w:cols w:space="708"/>
          <w:docGrid w:linePitch="360"/>
        </w:sectPr>
      </w:pPr>
    </w:p>
    <w:p w:rsidR="00293B61" w:rsidRPr="00A65394" w:rsidRDefault="003A526A" w:rsidP="007B0870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A274F9">
        <w:rPr>
          <w:rFonts w:ascii="Book Antiqua" w:hAnsi="Book Antiqua"/>
          <w:sz w:val="28"/>
          <w:szCs w:val="28"/>
        </w:rPr>
        <w:t>/str. 2/</w:t>
      </w:r>
    </w:p>
    <w:p w:rsidR="00D23BA4" w:rsidRPr="007B0870" w:rsidRDefault="00D23BA4" w:rsidP="00D23BA4">
      <w:pPr>
        <w:pStyle w:val="Akapitzlist"/>
        <w:ind w:left="340"/>
        <w:jc w:val="both"/>
        <w:rPr>
          <w:rFonts w:ascii="Book Antiqua" w:hAnsi="Book Antiqua" w:cs="Arial"/>
          <w:sz w:val="12"/>
          <w:szCs w:val="28"/>
        </w:rPr>
      </w:pPr>
    </w:p>
    <w:p w:rsidR="006B62E2" w:rsidRPr="00D23BA4" w:rsidRDefault="006B62E2" w:rsidP="001529F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Book Antiqua" w:hAnsi="Book Antiqua" w:cs="Arial"/>
          <w:sz w:val="22"/>
          <w:szCs w:val="22"/>
        </w:rPr>
      </w:pPr>
      <w:r w:rsidRPr="00D23BA4">
        <w:rPr>
          <w:rFonts w:ascii="Book Antiqua" w:hAnsi="Book Antiqua" w:cs="Arial"/>
          <w:b/>
          <w:sz w:val="22"/>
          <w:szCs w:val="22"/>
        </w:rPr>
        <w:t xml:space="preserve">Termin realizacji zamówienia: </w:t>
      </w:r>
    </w:p>
    <w:p w:rsidR="006B62E2" w:rsidRDefault="006B62E2" w:rsidP="007B0870">
      <w:pPr>
        <w:pStyle w:val="NormalnyWeb"/>
        <w:spacing w:before="0" w:beforeAutospacing="0" w:after="120"/>
        <w:ind w:left="340"/>
        <w:jc w:val="both"/>
        <w:rPr>
          <w:rFonts w:ascii="Book Antiqua" w:hAnsi="Book Antiqua" w:cs="Tahoma"/>
          <w:b/>
          <w:sz w:val="22"/>
          <w:szCs w:val="22"/>
        </w:rPr>
      </w:pPr>
      <w:r w:rsidRPr="0056513D">
        <w:rPr>
          <w:rFonts w:ascii="Book Antiqua" w:hAnsi="Book Antiqua" w:cs="Arial"/>
          <w:sz w:val="22"/>
          <w:szCs w:val="22"/>
        </w:rPr>
        <w:t>Zobowiązuję</w:t>
      </w:r>
      <w:r>
        <w:rPr>
          <w:rFonts w:ascii="Book Antiqua" w:hAnsi="Book Antiqua" w:cs="Arial"/>
          <w:sz w:val="22"/>
          <w:szCs w:val="22"/>
        </w:rPr>
        <w:t>/zobowiązujemy*</w:t>
      </w:r>
      <w:r w:rsidRPr="0056513D">
        <w:rPr>
          <w:rFonts w:ascii="Book Antiqua" w:hAnsi="Book Antiqua" w:cs="Arial"/>
          <w:sz w:val="22"/>
          <w:szCs w:val="22"/>
        </w:rPr>
        <w:t xml:space="preserve"> się </w:t>
      </w:r>
      <w:r>
        <w:rPr>
          <w:rFonts w:ascii="Book Antiqua" w:hAnsi="Book Antiqua" w:cs="Arial"/>
          <w:sz w:val="22"/>
          <w:szCs w:val="22"/>
        </w:rPr>
        <w:t>z</w:t>
      </w:r>
      <w:r w:rsidRPr="0056513D">
        <w:rPr>
          <w:rFonts w:ascii="Book Antiqua" w:hAnsi="Book Antiqua" w:cs="Arial"/>
          <w:sz w:val="22"/>
          <w:szCs w:val="22"/>
        </w:rPr>
        <w:t>realizować zamówienie</w:t>
      </w:r>
      <w:r>
        <w:rPr>
          <w:rFonts w:ascii="Book Antiqua" w:hAnsi="Book Antiqua" w:cs="Arial"/>
          <w:sz w:val="22"/>
          <w:szCs w:val="22"/>
        </w:rPr>
        <w:t xml:space="preserve"> </w:t>
      </w:r>
      <w:r>
        <w:rPr>
          <w:rFonts w:ascii="Book Antiqua" w:hAnsi="Book Antiqua" w:cs="Tahoma"/>
          <w:sz w:val="22"/>
          <w:szCs w:val="22"/>
        </w:rPr>
        <w:t xml:space="preserve">w terminie </w:t>
      </w:r>
      <w:r w:rsidR="00643566">
        <w:rPr>
          <w:rFonts w:ascii="Book Antiqua" w:hAnsi="Book Antiqua" w:cs="Tahoma"/>
          <w:b/>
          <w:sz w:val="22"/>
          <w:szCs w:val="22"/>
        </w:rPr>
        <w:t>……. dni od daty zawarcia umowy.</w:t>
      </w:r>
    </w:p>
    <w:p w:rsidR="00B83E17" w:rsidRPr="0086199D" w:rsidRDefault="00B83E17" w:rsidP="001529F0">
      <w:pPr>
        <w:pStyle w:val="Akapitzlist"/>
        <w:numPr>
          <w:ilvl w:val="0"/>
          <w:numId w:val="1"/>
        </w:numPr>
        <w:spacing w:after="60" w:line="276" w:lineRule="auto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Gwarancja jakości</w:t>
      </w:r>
      <w:r w:rsidR="001529F0">
        <w:rPr>
          <w:rFonts w:ascii="Book Antiqua" w:hAnsi="Book Antiqua" w:cs="Arial"/>
          <w:b/>
          <w:sz w:val="22"/>
          <w:szCs w:val="22"/>
        </w:rPr>
        <w:t xml:space="preserve"> </w:t>
      </w:r>
    </w:p>
    <w:p w:rsidR="00A65394" w:rsidRPr="00F51943" w:rsidRDefault="00643566" w:rsidP="007B0870">
      <w:pPr>
        <w:spacing w:after="120"/>
        <w:ind w:left="340"/>
        <w:jc w:val="both"/>
        <w:rPr>
          <w:rFonts w:ascii="Book Antiqua" w:hAnsi="Book Antiqua" w:cs="Arial"/>
          <w:sz w:val="22"/>
          <w:szCs w:val="22"/>
          <w:lang w:eastAsia="x-none"/>
        </w:rPr>
      </w:pPr>
      <w:r>
        <w:rPr>
          <w:rFonts w:ascii="Book Antiqua" w:hAnsi="Book Antiqua" w:cs="Arial"/>
          <w:sz w:val="22"/>
          <w:szCs w:val="22"/>
          <w:lang w:val="x-none" w:eastAsia="x-none"/>
        </w:rPr>
        <w:t>P</w:t>
      </w:r>
      <w:r>
        <w:rPr>
          <w:rFonts w:ascii="Book Antiqua" w:hAnsi="Book Antiqua" w:cs="Arial"/>
          <w:sz w:val="22"/>
          <w:szCs w:val="22"/>
          <w:lang w:eastAsia="x-none"/>
        </w:rPr>
        <w:t xml:space="preserve">rzedmiot zamówienia dostarczony w ramach realizacji umowy objęty zostanie </w:t>
      </w:r>
      <w:r w:rsidRPr="00643566">
        <w:rPr>
          <w:rFonts w:ascii="Book Antiqua" w:hAnsi="Book Antiqua" w:cs="Arial"/>
          <w:b/>
          <w:sz w:val="22"/>
          <w:szCs w:val="22"/>
          <w:lang w:eastAsia="x-none"/>
        </w:rPr>
        <w:t>2-letnim</w:t>
      </w:r>
      <w:r>
        <w:rPr>
          <w:rFonts w:ascii="Book Antiqua" w:hAnsi="Book Antiqua" w:cs="Arial"/>
          <w:sz w:val="22"/>
          <w:szCs w:val="22"/>
          <w:lang w:eastAsia="x-none"/>
        </w:rPr>
        <w:t xml:space="preserve"> okresem gwarancji</w:t>
      </w:r>
      <w:r w:rsidR="00636208" w:rsidRPr="00F51943">
        <w:rPr>
          <w:rFonts w:ascii="Book Antiqua" w:hAnsi="Book Antiqua"/>
          <w:sz w:val="22"/>
          <w:szCs w:val="22"/>
        </w:rPr>
        <w:t>.</w:t>
      </w:r>
    </w:p>
    <w:p w:rsidR="00A04DC5" w:rsidRPr="00A04DC5" w:rsidRDefault="00A04DC5" w:rsidP="001529F0">
      <w:pPr>
        <w:pStyle w:val="Akapitzlist"/>
        <w:numPr>
          <w:ilvl w:val="0"/>
          <w:numId w:val="1"/>
        </w:numPr>
        <w:spacing w:after="60" w:line="276" w:lineRule="auto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A04DC5">
        <w:rPr>
          <w:rFonts w:ascii="Book Antiqua" w:hAnsi="Book Antiqua" w:cs="Arial"/>
          <w:b/>
          <w:sz w:val="22"/>
          <w:szCs w:val="22"/>
        </w:rPr>
        <w:t>Podwykonawstwo</w:t>
      </w:r>
    </w:p>
    <w:p w:rsidR="00A04DC5" w:rsidRPr="00EC6018" w:rsidRDefault="00A04DC5" w:rsidP="007B0870">
      <w:pPr>
        <w:pStyle w:val="Akapitzlist"/>
        <w:ind w:left="357"/>
        <w:jc w:val="both"/>
        <w:rPr>
          <w:rFonts w:ascii="Book Antiqua" w:hAnsi="Book Antiqua" w:cs="Arial"/>
          <w:sz w:val="22"/>
          <w:szCs w:val="22"/>
        </w:rPr>
      </w:pPr>
      <w:r w:rsidRPr="00FF4648">
        <w:rPr>
          <w:rFonts w:ascii="Book Antiqua" w:hAnsi="Book Antiqua" w:cs="Tahoma"/>
          <w:b/>
          <w:sz w:val="22"/>
          <w:szCs w:val="22"/>
        </w:rPr>
        <w:t>Zamierzam/my* całość zamówienia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wykonać siłami własnymi </w:t>
      </w:r>
      <w:r>
        <w:rPr>
          <w:rFonts w:ascii="Book Antiqua" w:hAnsi="Book Antiqua" w:cs="Tahoma"/>
          <w:sz w:val="22"/>
          <w:szCs w:val="22"/>
        </w:rPr>
        <w:t xml:space="preserve">(bez udziału Podwykonawców) /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zamierzam/my* powierzyć następującą część zamówienia 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>Podwykonawcom:</w:t>
      </w:r>
      <w:r>
        <w:rPr>
          <w:rFonts w:ascii="Book Antiqua" w:hAnsi="Book Antiqua" w:cs="Tahoma"/>
          <w:sz w:val="22"/>
          <w:szCs w:val="22"/>
        </w:rPr>
        <w:t xml:space="preserve"> * </w:t>
      </w:r>
      <w:r w:rsidRPr="00EC6018">
        <w:rPr>
          <w:rFonts w:ascii="Book Antiqua" w:hAnsi="Book Antiqua" w:cs="Tahoma"/>
          <w:sz w:val="18"/>
          <w:szCs w:val="18"/>
          <w:u w:val="single"/>
        </w:rPr>
        <w:t>/wykreślić niewłaściwe/</w:t>
      </w:r>
    </w:p>
    <w:p w:rsidR="00A04DC5" w:rsidRPr="007B0870" w:rsidRDefault="00A04DC5" w:rsidP="007B0870">
      <w:pPr>
        <w:pStyle w:val="Akapitzlist"/>
        <w:ind w:left="357"/>
        <w:jc w:val="both"/>
        <w:rPr>
          <w:rFonts w:ascii="Book Antiqua" w:hAnsi="Book Antiqua" w:cs="Arial"/>
          <w:sz w:val="12"/>
        </w:rPr>
      </w:pPr>
    </w:p>
    <w:p w:rsidR="00790913" w:rsidRPr="00791E23" w:rsidRDefault="00790913" w:rsidP="007B0870">
      <w:pPr>
        <w:pStyle w:val="Akapitzlist"/>
        <w:spacing w:after="40"/>
        <w:ind w:left="357"/>
        <w:contextualSpacing w:val="0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następująca część (zakres) zamówienia …………..………………………..…</w:t>
      </w:r>
      <w:r w:rsidR="00EE6234">
        <w:rPr>
          <w:rFonts w:ascii="Book Antiqua" w:hAnsi="Book Antiqua" w:cs="Tahoma"/>
          <w:sz w:val="22"/>
          <w:szCs w:val="22"/>
        </w:rPr>
        <w:t>……………………….</w:t>
      </w:r>
    </w:p>
    <w:p w:rsidR="00790913" w:rsidRPr="00926371" w:rsidRDefault="00790913" w:rsidP="007B0870">
      <w:pPr>
        <w:tabs>
          <w:tab w:val="left" w:pos="0"/>
        </w:tabs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Tahoma"/>
          <w:i/>
          <w:sz w:val="20"/>
          <w:szCs w:val="20"/>
        </w:rPr>
        <w:t>/w</w:t>
      </w:r>
      <w:r w:rsidRPr="00926371">
        <w:rPr>
          <w:rFonts w:ascii="Book Antiqua" w:hAnsi="Book Antiqua" w:cs="Tahoma"/>
          <w:i/>
          <w:sz w:val="20"/>
          <w:szCs w:val="20"/>
        </w:rPr>
        <w:t xml:space="preserve"> przypadku 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realizacji z</w:t>
      </w:r>
      <w:r>
        <w:rPr>
          <w:rFonts w:ascii="Book Antiqua" w:hAnsi="Book Antiqua"/>
          <w:i/>
          <w:color w:val="000000"/>
          <w:sz w:val="20"/>
          <w:szCs w:val="20"/>
        </w:rPr>
        <w:t>a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mówienia z udziałem Podwykonawców</w:t>
      </w:r>
      <w:r w:rsidRPr="00926371">
        <w:rPr>
          <w:rFonts w:ascii="Book Antiqua" w:hAnsi="Book Antiqua"/>
          <w:i/>
          <w:sz w:val="20"/>
          <w:szCs w:val="20"/>
        </w:rPr>
        <w:t xml:space="preserve">, </w:t>
      </w:r>
      <w:r>
        <w:rPr>
          <w:rFonts w:ascii="Book Antiqua" w:hAnsi="Book Antiqua"/>
          <w:i/>
          <w:sz w:val="20"/>
          <w:szCs w:val="20"/>
        </w:rPr>
        <w:br/>
      </w:r>
      <w:r w:rsidRPr="00926371">
        <w:rPr>
          <w:rFonts w:ascii="Book Antiqua" w:hAnsi="Book Antiqua"/>
          <w:i/>
          <w:sz w:val="20"/>
          <w:szCs w:val="20"/>
        </w:rPr>
        <w:t>należy wskazać,</w:t>
      </w:r>
      <w:r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jaka część</w:t>
      </w:r>
      <w:r w:rsidRPr="005D6361">
        <w:rPr>
          <w:rFonts w:ascii="Book Antiqua" w:hAnsi="Book Antiqua"/>
          <w:i/>
          <w:sz w:val="20"/>
          <w:szCs w:val="20"/>
          <w:u w:val="single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(</w:t>
      </w:r>
      <w:r w:rsidRPr="005D6361">
        <w:rPr>
          <w:rFonts w:ascii="Book Antiqua" w:hAnsi="Book Antiqua"/>
          <w:i/>
          <w:sz w:val="20"/>
          <w:szCs w:val="20"/>
          <w:u w:val="single"/>
        </w:rPr>
        <w:t>zakres</w:t>
      </w:r>
      <w:r>
        <w:rPr>
          <w:rFonts w:ascii="Book Antiqua" w:hAnsi="Book Antiqua"/>
          <w:i/>
          <w:sz w:val="20"/>
          <w:szCs w:val="20"/>
          <w:u w:val="single"/>
        </w:rPr>
        <w:t>)</w:t>
      </w:r>
      <w:r>
        <w:rPr>
          <w:rFonts w:ascii="Book Antiqua" w:hAnsi="Book Antiqua"/>
          <w:i/>
          <w:sz w:val="20"/>
          <w:szCs w:val="20"/>
        </w:rPr>
        <w:t xml:space="preserve"> zostanie</w:t>
      </w:r>
      <w:r w:rsidRPr="00926371">
        <w:rPr>
          <w:rFonts w:ascii="Book Antiqua" w:hAnsi="Book Antiqua"/>
          <w:i/>
          <w:sz w:val="20"/>
          <w:szCs w:val="20"/>
        </w:rPr>
        <w:t xml:space="preserve"> powierzon</w:t>
      </w:r>
      <w:r>
        <w:rPr>
          <w:rFonts w:ascii="Book Antiqua" w:hAnsi="Book Antiqua"/>
          <w:i/>
          <w:sz w:val="20"/>
          <w:szCs w:val="20"/>
        </w:rPr>
        <w:t>a</w:t>
      </w:r>
      <w:r w:rsidRPr="00926371">
        <w:rPr>
          <w:rFonts w:ascii="Book Antiqua" w:hAnsi="Book Antiqua"/>
          <w:i/>
          <w:sz w:val="20"/>
          <w:szCs w:val="20"/>
        </w:rPr>
        <w:t xml:space="preserve"> Podwykonawcom</w:t>
      </w:r>
      <w:r>
        <w:rPr>
          <w:rFonts w:ascii="Book Antiqua" w:hAnsi="Book Antiqua"/>
          <w:sz w:val="22"/>
          <w:szCs w:val="22"/>
        </w:rPr>
        <w:t>/</w:t>
      </w:r>
    </w:p>
    <w:p w:rsidR="00435F9F" w:rsidRPr="0065605E" w:rsidRDefault="00435F9F" w:rsidP="002425B6">
      <w:pPr>
        <w:pStyle w:val="Akapitzlist"/>
        <w:numPr>
          <w:ilvl w:val="0"/>
          <w:numId w:val="1"/>
        </w:numPr>
        <w:spacing w:before="120" w:after="6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65605E">
        <w:rPr>
          <w:rFonts w:ascii="Book Antiqua" w:hAnsi="Book Antiqua" w:cs="Arial"/>
          <w:b/>
          <w:sz w:val="22"/>
          <w:szCs w:val="22"/>
        </w:rPr>
        <w:t>Niniejszym oświadczam/y*, że:</w:t>
      </w:r>
    </w:p>
    <w:p w:rsidR="007B0870" w:rsidRPr="007B0870" w:rsidRDefault="005E2A6F" w:rsidP="00460097">
      <w:pPr>
        <w:pStyle w:val="Akapitzlist"/>
        <w:numPr>
          <w:ilvl w:val="0"/>
          <w:numId w:val="2"/>
        </w:numPr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z</w:t>
      </w:r>
      <w:r w:rsidRPr="0056513D">
        <w:rPr>
          <w:rFonts w:ascii="Book Antiqua" w:hAnsi="Book Antiqua"/>
          <w:sz w:val="22"/>
          <w:szCs w:val="22"/>
        </w:rPr>
        <w:t>apoznałem</w:t>
      </w:r>
      <w:r>
        <w:rPr>
          <w:rFonts w:ascii="Book Antiqua" w:hAnsi="Book Antiqua"/>
          <w:sz w:val="22"/>
          <w:szCs w:val="22"/>
        </w:rPr>
        <w:t>/zapoznaliśmy*</w:t>
      </w:r>
      <w:r w:rsidRPr="0056513D">
        <w:rPr>
          <w:rFonts w:ascii="Book Antiqua" w:hAnsi="Book Antiqua"/>
          <w:sz w:val="22"/>
          <w:szCs w:val="22"/>
        </w:rPr>
        <w:t xml:space="preserve"> się ze Specyfikacją Istotnych Warunków Zamówienia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>i nie wnoszę</w:t>
      </w:r>
      <w:r>
        <w:rPr>
          <w:rFonts w:ascii="Book Antiqua" w:hAnsi="Book Antiqua"/>
          <w:sz w:val="22"/>
          <w:szCs w:val="22"/>
        </w:rPr>
        <w:t xml:space="preserve">/simy* </w:t>
      </w:r>
      <w:r w:rsidRPr="0056513D">
        <w:rPr>
          <w:rFonts w:ascii="Book Antiqua" w:hAnsi="Book Antiqua"/>
          <w:sz w:val="22"/>
          <w:szCs w:val="22"/>
        </w:rPr>
        <w:t>do</w:t>
      </w:r>
      <w:r>
        <w:rPr>
          <w:rFonts w:ascii="Book Antiqua" w:hAnsi="Book Antiqua"/>
          <w:sz w:val="22"/>
          <w:szCs w:val="22"/>
        </w:rPr>
        <w:t xml:space="preserve"> </w:t>
      </w:r>
      <w:r w:rsidRPr="0056513D">
        <w:rPr>
          <w:rFonts w:ascii="Book Antiqua" w:hAnsi="Book Antiqua"/>
          <w:sz w:val="22"/>
          <w:szCs w:val="22"/>
        </w:rPr>
        <w:t>niej zastrzeżeń oraz uzyskałem</w:t>
      </w:r>
      <w:r>
        <w:rPr>
          <w:rFonts w:ascii="Book Antiqua" w:hAnsi="Book Antiqua"/>
          <w:sz w:val="22"/>
          <w:szCs w:val="22"/>
        </w:rPr>
        <w:t>/uzyskaliśmy*</w:t>
      </w:r>
      <w:r w:rsidRPr="0056513D">
        <w:rPr>
          <w:rFonts w:ascii="Book Antiqua" w:hAnsi="Book Antiqua"/>
          <w:sz w:val="22"/>
          <w:szCs w:val="22"/>
        </w:rPr>
        <w:t xml:space="preserve"> konieczne informacje niezbędne do właściwego  przygotowania oferty i wykonania zamó</w:t>
      </w:r>
      <w:r>
        <w:rPr>
          <w:rFonts w:ascii="Book Antiqua" w:hAnsi="Book Antiqua"/>
          <w:sz w:val="22"/>
          <w:szCs w:val="22"/>
        </w:rPr>
        <w:t>wienia,</w:t>
      </w:r>
    </w:p>
    <w:p w:rsidR="005E2A6F" w:rsidRPr="00643566" w:rsidRDefault="005E2A6F" w:rsidP="00460097">
      <w:pPr>
        <w:pStyle w:val="Akapitzlist"/>
        <w:numPr>
          <w:ilvl w:val="0"/>
          <w:numId w:val="2"/>
        </w:numPr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jestem/jesteśmy* związany/ni* </w:t>
      </w:r>
      <w:r w:rsidRPr="0056513D">
        <w:rPr>
          <w:rFonts w:ascii="Book Antiqua" w:hAnsi="Book Antiqua"/>
          <w:sz w:val="22"/>
          <w:szCs w:val="22"/>
        </w:rPr>
        <w:t xml:space="preserve"> niniejszą ofertą przez czas wskazany w Specyfikacji Istotnych Warunków Zamówienia - </w:t>
      </w:r>
      <w:r>
        <w:rPr>
          <w:rFonts w:ascii="Book Antiqua" w:hAnsi="Book Antiqua"/>
          <w:sz w:val="22"/>
          <w:szCs w:val="22"/>
        </w:rPr>
        <w:t>30 dni,</w:t>
      </w:r>
    </w:p>
    <w:p w:rsidR="005E2A6F" w:rsidRPr="007B545D" w:rsidRDefault="005E2A6F" w:rsidP="00460097">
      <w:pPr>
        <w:pStyle w:val="Akapitzlist"/>
        <w:numPr>
          <w:ilvl w:val="0"/>
          <w:numId w:val="2"/>
        </w:numPr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56513D">
        <w:rPr>
          <w:rFonts w:ascii="Book Antiqua" w:hAnsi="Book Antiqua"/>
          <w:sz w:val="22"/>
          <w:szCs w:val="22"/>
        </w:rPr>
        <w:t>zawarty w Specyfikacji Istot</w:t>
      </w:r>
      <w:r>
        <w:rPr>
          <w:rFonts w:ascii="Book Antiqua" w:hAnsi="Book Antiqua"/>
          <w:sz w:val="22"/>
          <w:szCs w:val="22"/>
        </w:rPr>
        <w:t>nych Warunków Zamówienia wzór</w:t>
      </w:r>
      <w:r w:rsidRPr="0056513D">
        <w:rPr>
          <w:rFonts w:ascii="Book Antiqua" w:hAnsi="Book Antiqua"/>
          <w:sz w:val="22"/>
          <w:szCs w:val="22"/>
        </w:rPr>
        <w:t xml:space="preserve"> umowy został przez</w:t>
      </w:r>
      <w:r>
        <w:rPr>
          <w:rFonts w:ascii="Book Antiqua" w:hAnsi="Book Antiqua"/>
          <w:sz w:val="22"/>
          <w:szCs w:val="22"/>
        </w:rPr>
        <w:t>e mnie/przez nas* zaakceptowany i zobowiązuję/zobowiązujemy* się w przypadku wyboru mojej/naszej*</w:t>
      </w:r>
      <w:r w:rsidRPr="0056513D">
        <w:rPr>
          <w:rFonts w:ascii="Book Antiqua" w:hAnsi="Book Antiqua"/>
          <w:sz w:val="22"/>
          <w:szCs w:val="22"/>
        </w:rPr>
        <w:t xml:space="preserve"> oferty do zawarcia umowy na wyżej wymienionych warunkach w miejscu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 xml:space="preserve">i terminie </w:t>
      </w:r>
      <w:r>
        <w:rPr>
          <w:rFonts w:ascii="Book Antiqua" w:hAnsi="Book Antiqua"/>
          <w:sz w:val="22"/>
          <w:szCs w:val="22"/>
        </w:rPr>
        <w:t>wyznaczonym przez Zamawiającego,</w:t>
      </w:r>
    </w:p>
    <w:p w:rsidR="005E2A6F" w:rsidRPr="00BF0737" w:rsidRDefault="005E2A6F" w:rsidP="00460097">
      <w:pPr>
        <w:pStyle w:val="Akapitzlist"/>
        <w:numPr>
          <w:ilvl w:val="0"/>
          <w:numId w:val="2"/>
        </w:numPr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7B545D">
        <w:rPr>
          <w:rFonts w:ascii="Book Antiqua" w:hAnsi="Book Antiqua"/>
          <w:sz w:val="22"/>
          <w:szCs w:val="22"/>
        </w:rPr>
        <w:t>akceptuję/akceptujemy* warunki płatności określone we wzorze umowy</w:t>
      </w:r>
      <w:r>
        <w:rPr>
          <w:rFonts w:ascii="Book Antiqua" w:hAnsi="Book Antiqua"/>
          <w:sz w:val="22"/>
          <w:szCs w:val="22"/>
        </w:rPr>
        <w:t>,</w:t>
      </w:r>
    </w:p>
    <w:p w:rsidR="005E2A6F" w:rsidRPr="007B0870" w:rsidRDefault="005E2A6F" w:rsidP="00460097">
      <w:pPr>
        <w:pStyle w:val="Akapitzlist"/>
        <w:numPr>
          <w:ilvl w:val="0"/>
          <w:numId w:val="2"/>
        </w:numPr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>nie uczestniczę/ymy w jakiejkolwiek innej ofercie dotyczącej tego s</w:t>
      </w:r>
      <w:r>
        <w:rPr>
          <w:rFonts w:ascii="Book Antiqua" w:hAnsi="Book Antiqua"/>
          <w:sz w:val="22"/>
          <w:szCs w:val="22"/>
        </w:rPr>
        <w:t>amego zamówienia jako wykonawca,</w:t>
      </w:r>
    </w:p>
    <w:p w:rsidR="00435F9F" w:rsidRPr="001A02B8" w:rsidRDefault="005E2A6F" w:rsidP="00460097">
      <w:pPr>
        <w:pStyle w:val="Akapitzlist"/>
        <w:numPr>
          <w:ilvl w:val="0"/>
          <w:numId w:val="2"/>
        </w:numPr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w</w:t>
      </w:r>
      <w:r w:rsidRPr="00184666">
        <w:rPr>
          <w:rFonts w:ascii="Book Antiqua" w:hAnsi="Book Antiqua"/>
          <w:sz w:val="22"/>
          <w:szCs w:val="22"/>
        </w:rPr>
        <w:t>niosłem/wnieśliśmy wadium w formie …………………………………………………………</w:t>
      </w:r>
      <w:r w:rsidR="001A02B8">
        <w:rPr>
          <w:rFonts w:ascii="Book Antiqua" w:hAnsi="Book Antiqua"/>
          <w:sz w:val="22"/>
          <w:szCs w:val="22"/>
        </w:rPr>
        <w:t>,</w:t>
      </w:r>
    </w:p>
    <w:p w:rsidR="001A02B8" w:rsidRPr="001A02B8" w:rsidRDefault="001A02B8" w:rsidP="00460097">
      <w:pPr>
        <w:pStyle w:val="Akapitzlist"/>
        <w:numPr>
          <w:ilvl w:val="0"/>
          <w:numId w:val="2"/>
        </w:numPr>
        <w:ind w:left="680" w:hanging="340"/>
        <w:contextualSpacing w:val="0"/>
        <w:jc w:val="both"/>
        <w:rPr>
          <w:rFonts w:ascii="Book Antiqua" w:hAnsi="Book Antiqua"/>
          <w:sz w:val="22"/>
          <w:szCs w:val="22"/>
        </w:rPr>
      </w:pPr>
      <w:r w:rsidRPr="001A02B8">
        <w:rPr>
          <w:rFonts w:ascii="Book Antiqua" w:hAnsi="Book Antiqua"/>
          <w:sz w:val="22"/>
          <w:szCs w:val="22"/>
        </w:rPr>
        <w:t>prze</w:t>
      </w:r>
      <w:r>
        <w:rPr>
          <w:rFonts w:ascii="Book Antiqua" w:hAnsi="Book Antiqua"/>
          <w:sz w:val="22"/>
          <w:szCs w:val="22"/>
        </w:rPr>
        <w:t>dsiębiorstwo które reprezentuję</w:t>
      </w:r>
      <w:r w:rsidRPr="001A02B8">
        <w:rPr>
          <w:rFonts w:ascii="Book Antiqua" w:hAnsi="Book Antiqua"/>
          <w:sz w:val="22"/>
          <w:szCs w:val="22"/>
        </w:rPr>
        <w:t xml:space="preserve"> jest małym/średnim przedsiębiorstwem</w:t>
      </w:r>
      <w:r>
        <w:rPr>
          <w:rFonts w:ascii="Book Antiqua" w:hAnsi="Book Antiqua"/>
          <w:sz w:val="22"/>
          <w:szCs w:val="22"/>
        </w:rPr>
        <w:t>,</w:t>
      </w:r>
    </w:p>
    <w:p w:rsidR="007B0870" w:rsidRPr="007B0870" w:rsidRDefault="007B0870" w:rsidP="00460097">
      <w:pPr>
        <w:pStyle w:val="Akapitzlist"/>
        <w:numPr>
          <w:ilvl w:val="0"/>
          <w:numId w:val="2"/>
        </w:numPr>
        <w:ind w:left="680" w:hanging="340"/>
        <w:contextualSpacing w:val="0"/>
        <w:jc w:val="both"/>
        <w:rPr>
          <w:rFonts w:ascii="Book Antiqua" w:hAnsi="Book Antiqua" w:cs="Arial"/>
          <w:sz w:val="20"/>
          <w:szCs w:val="22"/>
        </w:rPr>
      </w:pPr>
      <w:r w:rsidRPr="007B0870">
        <w:rPr>
          <w:rFonts w:ascii="Book Antiqua" w:hAnsi="Book Antiqua" w:cs="Arial"/>
          <w:sz w:val="22"/>
        </w:rPr>
        <w:t xml:space="preserve">wybór oferty </w:t>
      </w:r>
      <w:r>
        <w:rPr>
          <w:rFonts w:ascii="Book Antiqua" w:hAnsi="Book Antiqua" w:cs="Arial"/>
          <w:sz w:val="22"/>
        </w:rPr>
        <w:t>będzie/</w:t>
      </w:r>
      <w:r w:rsidRPr="007B0870">
        <w:rPr>
          <w:rFonts w:ascii="Book Antiqua" w:hAnsi="Book Antiqua" w:cs="Arial"/>
          <w:sz w:val="22"/>
        </w:rPr>
        <w:t>nie będzie</w:t>
      </w:r>
      <w:r>
        <w:rPr>
          <w:rFonts w:ascii="Book Antiqua" w:hAnsi="Book Antiqua" w:cs="Arial"/>
          <w:sz w:val="22"/>
        </w:rPr>
        <w:t>*</w:t>
      </w:r>
      <w:r w:rsidRPr="007B0870">
        <w:rPr>
          <w:rFonts w:ascii="Book Antiqua" w:hAnsi="Book Antiqua" w:cs="Arial"/>
          <w:sz w:val="22"/>
        </w:rPr>
        <w:t xml:space="preserve"> prowadzić do powstania u Zamawiającego obowiązku podatkowego, zgodnie z art. 91 ust. 3a ustawy z dnia 29 stycznia 2004 roku – Prawo zamówień publicznych</w:t>
      </w:r>
      <w:r w:rsidR="001A02B8">
        <w:rPr>
          <w:rFonts w:ascii="Book Antiqua" w:hAnsi="Book Antiqua" w:cs="Arial"/>
          <w:sz w:val="22"/>
        </w:rPr>
        <w:t>,</w:t>
      </w:r>
    </w:p>
    <w:p w:rsidR="007B0870" w:rsidRDefault="007B0870" w:rsidP="007B0870">
      <w:pPr>
        <w:pStyle w:val="Akapitzlist"/>
        <w:ind w:left="680"/>
        <w:contextualSpacing w:val="0"/>
        <w:jc w:val="both"/>
        <w:rPr>
          <w:rFonts w:ascii="Book Antiqua" w:hAnsi="Book Antiqua" w:cs="Arial"/>
        </w:rPr>
      </w:pPr>
      <w:r w:rsidRPr="007B0870">
        <w:rPr>
          <w:rFonts w:ascii="Book Antiqua" w:hAnsi="Book Antiqua" w:cs="Arial"/>
          <w:sz w:val="22"/>
        </w:rPr>
        <w:t>Nazwa (rodzaj) towaru lub usługi, których dostawa lub świadczenie będzie prowadzić                        do powstania obowiązku podatkowego</w:t>
      </w:r>
      <w:r w:rsidRPr="007B0870">
        <w:rPr>
          <w:rFonts w:ascii="Book Antiqua" w:hAnsi="Book Antiqua" w:cs="Arial"/>
        </w:rPr>
        <w:t xml:space="preserve"> </w:t>
      </w:r>
    </w:p>
    <w:p w:rsidR="007B0870" w:rsidRPr="007B0870" w:rsidRDefault="007B0870" w:rsidP="007B0870">
      <w:pPr>
        <w:pStyle w:val="Akapitzlist"/>
        <w:ind w:left="68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Arial" w:hAnsi="Arial" w:cs="Arial"/>
        </w:rPr>
        <w:t>………………………………………………………………</w:t>
      </w:r>
      <w:r w:rsidRPr="00272455">
        <w:rPr>
          <w:rFonts w:ascii="Arial" w:hAnsi="Arial" w:cs="Arial"/>
        </w:rPr>
        <w:t>…………………………….......</w:t>
      </w:r>
      <w:r w:rsidRPr="007B0870">
        <w:rPr>
          <w:rFonts w:ascii="Book Antiqua" w:hAnsi="Book Antiqua" w:cs="Arial"/>
          <w:sz w:val="22"/>
        </w:rPr>
        <w:t>Wartość bez kwoty podatku towaru lub usługi, których dostawa lub świadczenie będzie prowadzić do powstania obowiązku podatkowego   …………………………..… netto.</w:t>
      </w: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Pr="006B62E2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12"/>
          <w:szCs w:val="4"/>
        </w:rPr>
      </w:pPr>
    </w:p>
    <w:p w:rsidR="005E2A6F" w:rsidRPr="007B0870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1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Pr="007B0870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1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5605E" w:rsidRDefault="005E2A6F" w:rsidP="001B0BD3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</w:t>
      </w:r>
      <w:r w:rsidRPr="00470148">
        <w:rPr>
          <w:rFonts w:ascii="Book Antiqua" w:hAnsi="Book Antiqua"/>
          <w:i/>
          <w:sz w:val="18"/>
          <w:szCs w:val="18"/>
        </w:rPr>
        <w:t xml:space="preserve">  </w:t>
      </w:r>
      <w:r w:rsidR="00D75CFE">
        <w:rPr>
          <w:rFonts w:ascii="Book Antiqua" w:hAnsi="Book Antiqua"/>
          <w:i/>
          <w:sz w:val="18"/>
          <w:szCs w:val="18"/>
        </w:rPr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2D3FF6" w:rsidRDefault="007B0870" w:rsidP="007B0870">
      <w:pPr>
        <w:spacing w:before="120"/>
        <w:jc w:val="center"/>
        <w:rPr>
          <w:rFonts w:ascii="Book Antiqua" w:hAnsi="Book Antiqua"/>
          <w:b/>
          <w:sz w:val="20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>
        <w:rPr>
          <w:rFonts w:ascii="Book Antiqua" w:hAnsi="Book Antiqua"/>
          <w:sz w:val="28"/>
          <w:szCs w:val="28"/>
        </w:rPr>
        <w:t>/str. 3</w:t>
      </w:r>
      <w:r w:rsidRPr="00A274F9">
        <w:rPr>
          <w:rFonts w:ascii="Book Antiqua" w:hAnsi="Book Antiqua"/>
          <w:sz w:val="28"/>
          <w:szCs w:val="28"/>
        </w:rPr>
        <w:t>/</w:t>
      </w:r>
    </w:p>
    <w:p w:rsidR="001529F0" w:rsidRDefault="001529F0" w:rsidP="001B0BD3">
      <w:pPr>
        <w:ind w:left="709" w:firstLine="4241"/>
        <w:rPr>
          <w:rFonts w:ascii="Book Antiqua" w:hAnsi="Book Antiqua"/>
          <w:b/>
          <w:sz w:val="20"/>
          <w:szCs w:val="28"/>
        </w:rPr>
      </w:pPr>
    </w:p>
    <w:p w:rsidR="005D650A" w:rsidRPr="0065605E" w:rsidRDefault="005D650A" w:rsidP="0065605E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65605E">
        <w:rPr>
          <w:rFonts w:ascii="Book Antiqua" w:hAnsi="Book Antiqua"/>
          <w:b/>
          <w:sz w:val="22"/>
          <w:szCs w:val="22"/>
        </w:rPr>
        <w:t>Dane Wykonawcy i adres do korespondencji:</w:t>
      </w:r>
    </w:p>
    <w:p w:rsidR="005D650A" w:rsidRDefault="005D650A" w:rsidP="005E2A6F">
      <w:pPr>
        <w:autoSpaceDE w:val="0"/>
        <w:autoSpaceDN w:val="0"/>
        <w:adjustRightInd w:val="0"/>
        <w:spacing w:after="240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Wszelką korespondencję w sprawie niniejszego postępowania prosimy kierować na poniższ</w:t>
      </w:r>
      <w:r>
        <w:rPr>
          <w:rFonts w:ascii="Book Antiqua" w:hAnsi="Book Antiqua"/>
          <w:sz w:val="22"/>
          <w:szCs w:val="22"/>
        </w:rPr>
        <w:t>y adres do korespondencji i numery</w:t>
      </w:r>
      <w:r w:rsidRPr="00FF4648">
        <w:rPr>
          <w:rFonts w:ascii="Book Antiqua" w:hAnsi="Book Antiqua"/>
          <w:sz w:val="22"/>
          <w:szCs w:val="22"/>
        </w:rPr>
        <w:t>:</w:t>
      </w:r>
    </w:p>
    <w:p w:rsidR="005D650A" w:rsidRPr="00590491" w:rsidRDefault="005D650A" w:rsidP="005D650A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8"/>
          <w:szCs w:val="12"/>
        </w:rPr>
      </w:pPr>
    </w:p>
    <w:p w:rsidR="005D650A" w:rsidRPr="00FF4648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Nazwa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</w:t>
      </w:r>
      <w:r>
        <w:rPr>
          <w:rFonts w:ascii="Book Antiqua" w:hAnsi="Book Antiqua"/>
          <w:sz w:val="22"/>
          <w:szCs w:val="22"/>
        </w:rPr>
        <w:t>……</w:t>
      </w:r>
      <w:r w:rsidRPr="00FF4648">
        <w:rPr>
          <w:rFonts w:ascii="Book Antiqua" w:hAnsi="Book Antiqua"/>
          <w:sz w:val="22"/>
          <w:szCs w:val="22"/>
        </w:rPr>
        <w:t>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F4648">
        <w:rPr>
          <w:rFonts w:ascii="Book Antiqua" w:hAnsi="Book Antiqua"/>
          <w:sz w:val="22"/>
          <w:szCs w:val="22"/>
        </w:rPr>
        <w:t>…………………….</w:t>
      </w:r>
    </w:p>
    <w:p w:rsidR="005D650A" w:rsidRPr="00FF4648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Adres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…………………………………</w:t>
      </w:r>
      <w:r>
        <w:rPr>
          <w:rFonts w:ascii="Book Antiqua" w:hAnsi="Book Antiqua"/>
          <w:sz w:val="22"/>
          <w:szCs w:val="22"/>
        </w:rPr>
        <w:t>...</w:t>
      </w:r>
      <w:r w:rsidRPr="00FF4648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…</w:t>
      </w:r>
    </w:p>
    <w:p w:rsidR="005D650A" w:rsidRPr="00431440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431440">
        <w:rPr>
          <w:rFonts w:ascii="Book Antiqua" w:hAnsi="Book Antiqua"/>
          <w:sz w:val="22"/>
          <w:szCs w:val="22"/>
        </w:rPr>
        <w:t xml:space="preserve">Numer telefonu: 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431440">
        <w:rPr>
          <w:rFonts w:ascii="Book Antiqua" w:hAnsi="Book Antiqua"/>
          <w:sz w:val="22"/>
          <w:szCs w:val="22"/>
        </w:rPr>
        <w:t>…………</w:t>
      </w:r>
      <w:r>
        <w:rPr>
          <w:rFonts w:ascii="Book Antiqua" w:hAnsi="Book Antiqua"/>
          <w:sz w:val="22"/>
          <w:szCs w:val="22"/>
        </w:rPr>
        <w:t>..</w:t>
      </w:r>
      <w:r w:rsidRPr="00431440">
        <w:rPr>
          <w:rFonts w:ascii="Book Antiqua" w:hAnsi="Book Antiqua"/>
          <w:sz w:val="22"/>
          <w:szCs w:val="22"/>
        </w:rPr>
        <w:t>……</w:t>
      </w:r>
      <w:r>
        <w:rPr>
          <w:rFonts w:ascii="Book Antiqua" w:hAnsi="Book Antiqua"/>
          <w:sz w:val="22"/>
          <w:szCs w:val="22"/>
        </w:rPr>
        <w:t>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...</w:t>
      </w:r>
      <w:r w:rsidRPr="00431440">
        <w:rPr>
          <w:rFonts w:ascii="Book Antiqua" w:hAnsi="Book Antiqua"/>
          <w:sz w:val="22"/>
          <w:szCs w:val="22"/>
        </w:rPr>
        <w:t xml:space="preserve">....…, </w:t>
      </w:r>
      <w:r>
        <w:rPr>
          <w:rFonts w:ascii="Book Antiqua" w:hAnsi="Book Antiqua"/>
          <w:sz w:val="22"/>
          <w:szCs w:val="22"/>
        </w:rPr>
        <w:t>n</w:t>
      </w:r>
      <w:r w:rsidRPr="00431440">
        <w:rPr>
          <w:rFonts w:ascii="Book Antiqua" w:hAnsi="Book Antiqua"/>
          <w:sz w:val="22"/>
          <w:szCs w:val="22"/>
        </w:rPr>
        <w:t>umer faksu:</w:t>
      </w:r>
      <w:r>
        <w:rPr>
          <w:rFonts w:ascii="Book Antiqua" w:hAnsi="Book Antiqua"/>
          <w:sz w:val="22"/>
          <w:szCs w:val="22"/>
        </w:rPr>
        <w:t xml:space="preserve"> </w:t>
      </w:r>
      <w:r w:rsidRPr="00431440">
        <w:rPr>
          <w:rFonts w:ascii="Book Antiqua" w:hAnsi="Book Antiqua"/>
          <w:sz w:val="22"/>
          <w:szCs w:val="22"/>
        </w:rPr>
        <w:t xml:space="preserve"> ……</w:t>
      </w:r>
      <w:r>
        <w:rPr>
          <w:rFonts w:ascii="Book Antiqua" w:hAnsi="Book Antiqua"/>
          <w:sz w:val="22"/>
          <w:szCs w:val="22"/>
        </w:rPr>
        <w:t>.….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………..</w:t>
      </w:r>
      <w:r w:rsidRPr="00431440">
        <w:rPr>
          <w:rFonts w:ascii="Book Antiqua" w:hAnsi="Book Antiqua"/>
          <w:sz w:val="22"/>
          <w:szCs w:val="22"/>
        </w:rPr>
        <w:t>……...……</w:t>
      </w:r>
    </w:p>
    <w:p w:rsidR="005D650A" w:rsidRPr="001F0CBA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r w:rsidRPr="001F0CBA">
        <w:rPr>
          <w:rFonts w:ascii="Book Antiqua" w:hAnsi="Book Antiqua"/>
          <w:sz w:val="22"/>
          <w:szCs w:val="22"/>
          <w:lang w:val="en-US"/>
        </w:rPr>
        <w:t>Adres e-mail:</w:t>
      </w:r>
      <w:r w:rsidRPr="001F0CBA">
        <w:rPr>
          <w:rFonts w:ascii="Book Antiqua" w:hAnsi="Book Antiqua"/>
          <w:sz w:val="22"/>
          <w:szCs w:val="22"/>
          <w:lang w:val="en-US"/>
        </w:rPr>
        <w:tab/>
      </w:r>
      <w:r w:rsidRPr="001F0CBA">
        <w:rPr>
          <w:rFonts w:ascii="Book Antiqua" w:hAnsi="Book Antiqua"/>
          <w:sz w:val="22"/>
          <w:szCs w:val="22"/>
          <w:lang w:val="en-US"/>
        </w:rPr>
        <w:tab/>
        <w:t>…………………………………………………………………..…….………</w:t>
      </w:r>
    </w:p>
    <w:p w:rsidR="005D650A" w:rsidRPr="001F0CBA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r w:rsidRPr="001F0CBA">
        <w:rPr>
          <w:rFonts w:ascii="Book Antiqua" w:hAnsi="Book Antiqua"/>
          <w:sz w:val="22"/>
          <w:szCs w:val="22"/>
          <w:lang w:val="en-US"/>
        </w:rPr>
        <w:t>NIP:   ………………………………………,     Regon:   …………………………………………………</w:t>
      </w:r>
    </w:p>
    <w:p w:rsidR="005D650A" w:rsidRDefault="005D650A" w:rsidP="005D650A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 xml:space="preserve">/w przypadku Wykonawców wspólnie ubiegających się o zamówienie, </w:t>
      </w:r>
    </w:p>
    <w:p w:rsidR="005D650A" w:rsidRDefault="005D650A" w:rsidP="00636208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>wystarczy podać dane kontaktowe do pełnomocni</w:t>
      </w:r>
      <w:r w:rsidR="00636208">
        <w:rPr>
          <w:rFonts w:ascii="Book Antiqua" w:hAnsi="Book Antiqua"/>
          <w:i/>
          <w:sz w:val="18"/>
          <w:szCs w:val="18"/>
        </w:rPr>
        <w:t>ka Wykonawcy/lidera konsorcjum/</w:t>
      </w:r>
    </w:p>
    <w:p w:rsidR="000756FA" w:rsidRDefault="000756FA" w:rsidP="00636208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</w:p>
    <w:p w:rsidR="000756FA" w:rsidRPr="00636208" w:rsidRDefault="000756FA" w:rsidP="00636208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</w:p>
    <w:p w:rsidR="006A0E3A" w:rsidRPr="000756FA" w:rsidRDefault="000756FA" w:rsidP="000F4280">
      <w:pPr>
        <w:pStyle w:val="Akapitzlist"/>
        <w:ind w:left="0"/>
        <w:jc w:val="both"/>
        <w:rPr>
          <w:rFonts w:ascii="Book Antiqua" w:hAnsi="Book Antiqua"/>
          <w:szCs w:val="12"/>
        </w:rPr>
      </w:pPr>
      <w:r w:rsidRPr="000756FA">
        <w:rPr>
          <w:rFonts w:ascii="Book Antiqua" w:hAnsi="Book Antiqua"/>
          <w:sz w:val="22"/>
          <w:szCs w:val="12"/>
        </w:rPr>
        <w:t>Oświadczam</w:t>
      </w:r>
      <w:r>
        <w:rPr>
          <w:rFonts w:ascii="Book Antiqua" w:hAnsi="Book Antiqua"/>
          <w:sz w:val="22"/>
          <w:szCs w:val="12"/>
        </w:rPr>
        <w:t>/oświadczamy</w:t>
      </w:r>
      <w:r w:rsidRPr="000756FA">
        <w:rPr>
          <w:rFonts w:ascii="Book Antiqua" w:hAnsi="Book Antiqua"/>
          <w:sz w:val="22"/>
          <w:szCs w:val="12"/>
        </w:rPr>
        <w:t>, że wypełniłem</w:t>
      </w:r>
      <w:r>
        <w:rPr>
          <w:rFonts w:ascii="Book Antiqua" w:hAnsi="Book Antiqua"/>
          <w:sz w:val="22"/>
          <w:szCs w:val="12"/>
        </w:rPr>
        <w:t>/wypełniliśmy</w:t>
      </w:r>
      <w:r w:rsidRPr="000756FA">
        <w:rPr>
          <w:rFonts w:ascii="Book Antiqua" w:hAnsi="Book Antiqua"/>
          <w:sz w:val="22"/>
          <w:szCs w:val="12"/>
        </w:rPr>
        <w:t xml:space="preserve"> obowiązki informacyjne przewidziane w art. 13 lub art. 14 RODO1) wobec osób fizycznych, od których dane osobowe bezpośrednio lub pośrednio pozyskałem w celu ubiegania się o udzielenie zamówienia publicznego w niniejszym postępowaniu</w:t>
      </w:r>
    </w:p>
    <w:p w:rsidR="00D75CFE" w:rsidRDefault="00D75CFE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0756FA" w:rsidRPr="005E2A6F" w:rsidRDefault="000756FA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0F4280" w:rsidRPr="0048076B" w:rsidRDefault="00D75CFE" w:rsidP="000F4280">
      <w:pPr>
        <w:pStyle w:val="Akapitzlist"/>
        <w:ind w:left="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 </w:t>
      </w:r>
      <w:r w:rsidR="000F4280" w:rsidRPr="0048076B">
        <w:rPr>
          <w:rFonts w:ascii="Book Antiqua" w:hAnsi="Book Antiqua"/>
          <w:sz w:val="22"/>
          <w:szCs w:val="22"/>
        </w:rPr>
        <w:t>Ofertę składam/my* na ………. kolejno ponumerowanych stronach.</w:t>
      </w:r>
    </w:p>
    <w:p w:rsidR="000F4280" w:rsidRDefault="000F4280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2D7B79" w:rsidRDefault="002D7B79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5E2A6F" w:rsidRPr="0065605E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36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D174FE" w:rsidRDefault="00D174FE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0F4280" w:rsidRDefault="000F4280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435F9F" w:rsidRDefault="000F428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2D3FF6" w:rsidRDefault="002D3FF6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2D3FF6" w:rsidRDefault="002D3FF6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7B0870" w:rsidRDefault="007B087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7B0870" w:rsidRDefault="007B087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1B0BD3">
      <w:pPr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0A2AA9" w:rsidRPr="00A65394" w:rsidRDefault="000F4280" w:rsidP="00460097">
      <w:pPr>
        <w:pStyle w:val="Akapitzlist"/>
        <w:numPr>
          <w:ilvl w:val="0"/>
          <w:numId w:val="3"/>
        </w:numPr>
        <w:ind w:left="357" w:hanging="357"/>
        <w:jc w:val="both"/>
        <w:rPr>
          <w:rFonts w:ascii="Book Antiqua" w:hAnsi="Book Antiqua"/>
          <w:sz w:val="20"/>
          <w:szCs w:val="20"/>
        </w:rPr>
      </w:pPr>
      <w:r w:rsidRPr="001D016E">
        <w:rPr>
          <w:rFonts w:ascii="Book Antiqua" w:hAnsi="Book Antiqua"/>
          <w:sz w:val="20"/>
          <w:szCs w:val="20"/>
        </w:rPr>
        <w:t>niepotrzebne skreślić</w:t>
      </w:r>
    </w:p>
    <w:p w:rsidR="00A65394" w:rsidRDefault="00A65394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  <w:sectPr w:rsidR="00A65394" w:rsidSect="006B6FB9">
          <w:headerReference w:type="default" r:id="rId10"/>
          <w:pgSz w:w="11906" w:h="16838" w:code="9"/>
          <w:pgMar w:top="1862" w:right="1134" w:bottom="1134" w:left="1134" w:header="284" w:footer="323" w:gutter="0"/>
          <w:cols w:space="708"/>
          <w:docGrid w:linePitch="360"/>
        </w:sectPr>
      </w:pPr>
    </w:p>
    <w:p w:rsidR="006B6FB9" w:rsidRDefault="006B6FB9" w:rsidP="006B6FB9">
      <w:pPr>
        <w:jc w:val="right"/>
        <w:rPr>
          <w:rFonts w:ascii="Book Antiqua" w:hAnsi="Book Antiqua"/>
          <w:i/>
          <w:sz w:val="20"/>
          <w:szCs w:val="20"/>
        </w:rPr>
      </w:pPr>
      <w:r w:rsidRPr="006B6FB9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6B6FB9">
        <w:rPr>
          <w:rFonts w:ascii="Book Antiqua" w:hAnsi="Book Antiqua"/>
          <w:b/>
          <w:i/>
          <w:sz w:val="20"/>
          <w:szCs w:val="20"/>
        </w:rPr>
        <w:t>nr 3</w:t>
      </w:r>
      <w:r w:rsidRPr="006B6FB9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6B6FB9" w:rsidRPr="009C3EBB" w:rsidTr="00D60028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6FB9" w:rsidRPr="00B35E7A" w:rsidRDefault="006B6FB9" w:rsidP="00D60028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6B6FB9" w:rsidRPr="00B35E7A" w:rsidRDefault="006B6FB9" w:rsidP="00D60028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6B6FB9" w:rsidRPr="0004712C" w:rsidRDefault="006B6FB9" w:rsidP="00D60028">
            <w:pPr>
              <w:suppressLineNumbers/>
              <w:suppressAutoHyphens/>
              <w:rPr>
                <w:sz w:val="40"/>
                <w:szCs w:val="20"/>
              </w:rPr>
            </w:pPr>
          </w:p>
          <w:p w:rsidR="0004712C" w:rsidRPr="00B35E7A" w:rsidRDefault="0004712C" w:rsidP="00D60028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6B6FB9" w:rsidRPr="00F30CD2" w:rsidRDefault="006B6FB9" w:rsidP="00D60028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22"/>
                <w:szCs w:val="16"/>
              </w:rPr>
            </w:pPr>
          </w:p>
          <w:p w:rsidR="006B6FB9" w:rsidRPr="00C74DB5" w:rsidRDefault="006B6FB9" w:rsidP="00D60028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6B6FB9" w:rsidRPr="0004712C" w:rsidRDefault="006B6FB9" w:rsidP="006B6FB9">
      <w:pPr>
        <w:rPr>
          <w:rFonts w:ascii="Book Antiqua" w:hAnsi="Book Antiqua"/>
          <w:i/>
          <w:sz w:val="32"/>
          <w:szCs w:val="20"/>
        </w:rPr>
      </w:pPr>
    </w:p>
    <w:p w:rsidR="006B6FB9" w:rsidRPr="0004712C" w:rsidRDefault="00F30CD2" w:rsidP="00F30CD2">
      <w:pPr>
        <w:jc w:val="center"/>
        <w:rPr>
          <w:rFonts w:ascii="Book Antiqua" w:hAnsi="Book Antiqua"/>
          <w:sz w:val="28"/>
          <w:szCs w:val="20"/>
        </w:rPr>
      </w:pPr>
      <w:r w:rsidRPr="00F30CD2">
        <w:rPr>
          <w:rFonts w:ascii="Book Antiqua" w:hAnsi="Book Antiqua"/>
          <w:b/>
          <w:sz w:val="28"/>
          <w:szCs w:val="20"/>
        </w:rPr>
        <w:t>FORMULARZ CENOWY</w:t>
      </w:r>
      <w:r w:rsidR="0004712C">
        <w:rPr>
          <w:rFonts w:ascii="Book Antiqua" w:hAnsi="Book Antiqua"/>
          <w:b/>
          <w:sz w:val="28"/>
          <w:szCs w:val="20"/>
        </w:rPr>
        <w:t xml:space="preserve"> </w:t>
      </w:r>
      <w:r w:rsidR="0004712C" w:rsidRPr="0004712C">
        <w:rPr>
          <w:rFonts w:ascii="Book Antiqua" w:hAnsi="Book Antiqua"/>
          <w:sz w:val="26"/>
          <w:szCs w:val="26"/>
        </w:rPr>
        <w:t>/str. 1/</w:t>
      </w:r>
    </w:p>
    <w:p w:rsidR="00F30CD2" w:rsidRPr="0004712C" w:rsidRDefault="00F30CD2" w:rsidP="00F30CD2">
      <w:pPr>
        <w:jc w:val="center"/>
        <w:rPr>
          <w:rFonts w:ascii="Book Antiqua" w:hAnsi="Book Antiqua"/>
          <w:b/>
          <w:sz w:val="20"/>
          <w:szCs w:val="20"/>
        </w:rPr>
      </w:pPr>
    </w:p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"/>
        <w:gridCol w:w="3221"/>
        <w:gridCol w:w="1004"/>
        <w:gridCol w:w="608"/>
        <w:gridCol w:w="1364"/>
        <w:gridCol w:w="884"/>
        <w:gridCol w:w="1285"/>
        <w:gridCol w:w="1402"/>
      </w:tblGrid>
      <w:tr w:rsidR="00F30CD2" w:rsidRPr="00E40BA6" w:rsidTr="00D60028">
        <w:trPr>
          <w:trHeight w:val="723"/>
          <w:jc w:val="center"/>
        </w:trPr>
        <w:tc>
          <w:tcPr>
            <w:tcW w:w="492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F30CD2" w:rsidRPr="000F25F9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L.p.</w:t>
            </w:r>
          </w:p>
        </w:tc>
        <w:tc>
          <w:tcPr>
            <w:tcW w:w="3221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F30CD2" w:rsidRPr="000F25F9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Rodzaj asortymentu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F30CD2" w:rsidRPr="000F25F9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 xml:space="preserve">Cena jedn. netto </w:t>
            </w:r>
            <w:r w:rsidRPr="000F25F9">
              <w:rPr>
                <w:rFonts w:ascii="Book Antiqua" w:hAnsi="Book Antiqua"/>
                <w:sz w:val="16"/>
                <w:szCs w:val="16"/>
              </w:rPr>
              <w:br/>
              <w:t>(zł)</w:t>
            </w:r>
          </w:p>
        </w:tc>
        <w:tc>
          <w:tcPr>
            <w:tcW w:w="608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F30CD2" w:rsidRPr="000F25F9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Ilość</w:t>
            </w:r>
          </w:p>
          <w:p w:rsidR="00F30CD2" w:rsidRPr="000F25F9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(szt)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F30CD2" w:rsidRPr="000F25F9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Wartość netto</w:t>
            </w:r>
          </w:p>
          <w:p w:rsidR="00F30CD2" w:rsidRPr="000F25F9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(zł)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F30CD2" w:rsidRPr="000F25F9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Podatek VAT</w:t>
            </w:r>
          </w:p>
          <w:p w:rsidR="00F30CD2" w:rsidRPr="000F25F9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(%)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F30CD2" w:rsidRPr="000F25F9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Wartość podatku VAT</w:t>
            </w:r>
          </w:p>
          <w:p w:rsidR="00F30CD2" w:rsidRPr="000F25F9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(zł)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F30CD2" w:rsidRPr="000F25F9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Wartość brutto</w:t>
            </w:r>
          </w:p>
          <w:p w:rsidR="00F30CD2" w:rsidRPr="000F25F9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(zł)</w:t>
            </w:r>
          </w:p>
        </w:tc>
      </w:tr>
      <w:tr w:rsidR="00F30CD2" w:rsidRPr="00572946" w:rsidTr="00904C18">
        <w:trPr>
          <w:trHeight w:hRule="exact" w:val="567"/>
          <w:jc w:val="center"/>
        </w:trPr>
        <w:tc>
          <w:tcPr>
            <w:tcW w:w="10260" w:type="dxa"/>
            <w:gridSpan w:val="8"/>
            <w:shd w:val="clear" w:color="auto" w:fill="E7E6E6" w:themeFill="background2"/>
            <w:vAlign w:val="center"/>
          </w:tcPr>
          <w:p w:rsidR="00F30CD2" w:rsidRPr="004B1190" w:rsidRDefault="00F30CD2" w:rsidP="00F30CD2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F30CD2">
              <w:rPr>
                <w:rFonts w:ascii="Book Antiqua" w:eastAsia="Calibri" w:hAnsi="Book Antiqua"/>
                <w:b/>
                <w:bCs/>
                <w:sz w:val="20"/>
                <w:szCs w:val="20"/>
                <w:lang w:eastAsia="en-US"/>
              </w:rPr>
              <w:t>Sprzęt ratowniczo-gaśniczy</w:t>
            </w:r>
          </w:p>
        </w:tc>
      </w:tr>
      <w:tr w:rsidR="00F30CD2" w:rsidRPr="00572946" w:rsidTr="00F30CD2">
        <w:trPr>
          <w:trHeight w:hRule="exact" w:val="569"/>
          <w:jc w:val="center"/>
        </w:trPr>
        <w:tc>
          <w:tcPr>
            <w:tcW w:w="3713" w:type="dxa"/>
            <w:gridSpan w:val="2"/>
            <w:vAlign w:val="center"/>
          </w:tcPr>
          <w:p w:rsidR="00F30CD2" w:rsidRPr="00990A25" w:rsidRDefault="00F30CD2" w:rsidP="00D60028">
            <w:pPr>
              <w:contextualSpacing/>
              <w:jc w:val="both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F30CD2">
              <w:rPr>
                <w:rFonts w:ascii="Book Antiqua" w:eastAsia="Calibri" w:hAnsi="Book Antiqua"/>
                <w:sz w:val="18"/>
                <w:szCs w:val="18"/>
                <w:lang w:eastAsia="en-US"/>
              </w:rPr>
              <w:t>Łączniki 25+52+75+110 i przełączniki 52/25+75/52+110/75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990A25">
              <w:rPr>
                <w:rFonts w:ascii="Book Antiqua" w:hAnsi="Book Antiqua"/>
                <w:sz w:val="18"/>
                <w:szCs w:val="18"/>
              </w:rPr>
              <w:t>1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30CD2" w:rsidRPr="00572946" w:rsidTr="00A05759">
        <w:trPr>
          <w:trHeight w:hRule="exact" w:val="284"/>
          <w:jc w:val="center"/>
        </w:trPr>
        <w:tc>
          <w:tcPr>
            <w:tcW w:w="3713" w:type="dxa"/>
            <w:gridSpan w:val="2"/>
            <w:vAlign w:val="center"/>
          </w:tcPr>
          <w:p w:rsidR="00F30CD2" w:rsidRPr="00990A25" w:rsidRDefault="00F30CD2" w:rsidP="00D60028">
            <w:pPr>
              <w:contextualSpacing/>
              <w:jc w:val="both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F30CD2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Prądnica pianowa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990A25">
              <w:rPr>
                <w:rFonts w:ascii="Book Antiqua" w:hAnsi="Book Antiqua"/>
                <w:sz w:val="18"/>
                <w:szCs w:val="18"/>
              </w:rPr>
              <w:t>1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30CD2" w:rsidRPr="00572946" w:rsidTr="0024398A">
        <w:trPr>
          <w:trHeight w:hRule="exact" w:val="284"/>
          <w:jc w:val="center"/>
        </w:trPr>
        <w:tc>
          <w:tcPr>
            <w:tcW w:w="3713" w:type="dxa"/>
            <w:gridSpan w:val="2"/>
            <w:vAlign w:val="center"/>
          </w:tcPr>
          <w:p w:rsidR="00F30CD2" w:rsidRPr="00990A25" w:rsidRDefault="00F30CD2" w:rsidP="00D60028">
            <w:pPr>
              <w:contextualSpacing/>
              <w:jc w:val="both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F30CD2">
              <w:rPr>
                <w:rFonts w:ascii="Book Antiqua" w:eastAsia="Calibri" w:hAnsi="Book Antiqua"/>
                <w:sz w:val="18"/>
                <w:szCs w:val="18"/>
              </w:rPr>
              <w:t>Prądnica turbo wodno-pianowa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990A25">
              <w:rPr>
                <w:rFonts w:ascii="Book Antiqua" w:hAnsi="Book Antiqua"/>
                <w:sz w:val="18"/>
                <w:szCs w:val="18"/>
              </w:rPr>
              <w:t>1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30CD2" w:rsidRPr="00572946" w:rsidTr="007D6A99">
        <w:trPr>
          <w:trHeight w:hRule="exact" w:val="284"/>
          <w:jc w:val="center"/>
        </w:trPr>
        <w:tc>
          <w:tcPr>
            <w:tcW w:w="3713" w:type="dxa"/>
            <w:gridSpan w:val="2"/>
            <w:vAlign w:val="center"/>
          </w:tcPr>
          <w:p w:rsidR="00F30CD2" w:rsidRPr="00990A25" w:rsidRDefault="00F30CD2" w:rsidP="00D60028">
            <w:pPr>
              <w:contextualSpacing/>
              <w:jc w:val="both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F30CD2">
              <w:rPr>
                <w:rFonts w:ascii="Book Antiqua" w:eastAsia="Calibri" w:hAnsi="Book Antiqua"/>
                <w:sz w:val="18"/>
                <w:szCs w:val="18"/>
                <w:lang w:eastAsia="en-US"/>
              </w:rPr>
              <w:t>Rozdzielacz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990A25">
              <w:rPr>
                <w:rFonts w:ascii="Book Antiqua" w:hAnsi="Book Antiqua"/>
                <w:sz w:val="18"/>
                <w:szCs w:val="18"/>
              </w:rPr>
              <w:t>1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30CD2" w:rsidRPr="00572946" w:rsidTr="00A16480">
        <w:trPr>
          <w:trHeight w:hRule="exact" w:val="284"/>
          <w:jc w:val="center"/>
        </w:trPr>
        <w:tc>
          <w:tcPr>
            <w:tcW w:w="3713" w:type="dxa"/>
            <w:gridSpan w:val="2"/>
            <w:vAlign w:val="center"/>
          </w:tcPr>
          <w:p w:rsidR="00F30CD2" w:rsidRPr="00990A25" w:rsidRDefault="00F30CD2" w:rsidP="00D60028">
            <w:pPr>
              <w:contextualSpacing/>
              <w:jc w:val="both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F30CD2">
              <w:rPr>
                <w:rFonts w:ascii="Book Antiqua" w:eastAsia="Calibri" w:hAnsi="Book Antiqua"/>
                <w:sz w:val="18"/>
                <w:szCs w:val="18"/>
                <w:lang w:eastAsia="en-US"/>
              </w:rPr>
              <w:t>Prądnica zwykła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990A25">
              <w:rPr>
                <w:rFonts w:ascii="Book Antiqua" w:hAnsi="Book Antiqua"/>
                <w:sz w:val="18"/>
                <w:szCs w:val="18"/>
              </w:rPr>
              <w:t>1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30CD2" w:rsidRPr="00572946" w:rsidTr="005A60AA">
        <w:trPr>
          <w:trHeight w:hRule="exact" w:val="284"/>
          <w:jc w:val="center"/>
        </w:trPr>
        <w:tc>
          <w:tcPr>
            <w:tcW w:w="3713" w:type="dxa"/>
            <w:gridSpan w:val="2"/>
            <w:tcBorders>
              <w:bottom w:val="single" w:sz="4" w:space="0" w:color="auto"/>
            </w:tcBorders>
            <w:vAlign w:val="center"/>
          </w:tcPr>
          <w:p w:rsidR="00F30CD2" w:rsidRPr="00990A25" w:rsidRDefault="00F30CD2" w:rsidP="00D60028">
            <w:pPr>
              <w:contextualSpacing/>
              <w:jc w:val="both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F30CD2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Działko gaśnicze przenośne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990A25">
              <w:rPr>
                <w:rFonts w:ascii="Book Antiqua" w:hAnsi="Book Antiqua"/>
                <w:sz w:val="18"/>
                <w:szCs w:val="18"/>
              </w:rPr>
              <w:t>1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30CD2" w:rsidRPr="00572946" w:rsidTr="005A60AA">
        <w:trPr>
          <w:trHeight w:hRule="exact" w:val="284"/>
          <w:jc w:val="center"/>
        </w:trPr>
        <w:tc>
          <w:tcPr>
            <w:tcW w:w="3713" w:type="dxa"/>
            <w:gridSpan w:val="2"/>
            <w:tcBorders>
              <w:bottom w:val="single" w:sz="4" w:space="0" w:color="auto"/>
            </w:tcBorders>
            <w:vAlign w:val="center"/>
          </w:tcPr>
          <w:p w:rsidR="00F30CD2" w:rsidRPr="00F30CD2" w:rsidRDefault="00F30CD2" w:rsidP="00D60028">
            <w:pPr>
              <w:contextualSpacing/>
              <w:jc w:val="both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F30CD2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Smok pływający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990A25">
              <w:rPr>
                <w:rFonts w:ascii="Book Antiqua" w:hAnsi="Book Antiqua"/>
                <w:sz w:val="18"/>
                <w:szCs w:val="18"/>
              </w:rPr>
              <w:t>1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30CD2" w:rsidRPr="00572946" w:rsidTr="005A60AA">
        <w:trPr>
          <w:trHeight w:hRule="exact" w:val="284"/>
          <w:jc w:val="center"/>
        </w:trPr>
        <w:tc>
          <w:tcPr>
            <w:tcW w:w="3713" w:type="dxa"/>
            <w:gridSpan w:val="2"/>
            <w:tcBorders>
              <w:bottom w:val="single" w:sz="4" w:space="0" w:color="auto"/>
            </w:tcBorders>
            <w:vAlign w:val="center"/>
          </w:tcPr>
          <w:p w:rsidR="00F30CD2" w:rsidRPr="00F30CD2" w:rsidRDefault="00F30CD2" w:rsidP="00D60028">
            <w:pPr>
              <w:contextualSpacing/>
              <w:jc w:val="both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F30CD2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Zasysacz linowy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990A25">
              <w:rPr>
                <w:rFonts w:ascii="Book Antiqua" w:hAnsi="Book Antiqua"/>
                <w:sz w:val="18"/>
                <w:szCs w:val="18"/>
              </w:rPr>
              <w:t>1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30CD2" w:rsidRPr="00572946" w:rsidTr="005A60AA">
        <w:trPr>
          <w:trHeight w:hRule="exact" w:val="284"/>
          <w:jc w:val="center"/>
        </w:trPr>
        <w:tc>
          <w:tcPr>
            <w:tcW w:w="3713" w:type="dxa"/>
            <w:gridSpan w:val="2"/>
            <w:tcBorders>
              <w:bottom w:val="single" w:sz="4" w:space="0" w:color="auto"/>
            </w:tcBorders>
            <w:vAlign w:val="center"/>
          </w:tcPr>
          <w:p w:rsidR="00F30CD2" w:rsidRPr="00F30CD2" w:rsidRDefault="00F30CD2" w:rsidP="00D60028">
            <w:pPr>
              <w:contextualSpacing/>
              <w:jc w:val="both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F30CD2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Wał przeciwpowodziowy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4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30CD2" w:rsidRPr="00572946" w:rsidTr="005A60AA">
        <w:trPr>
          <w:trHeight w:hRule="exact" w:val="284"/>
          <w:jc w:val="center"/>
        </w:trPr>
        <w:tc>
          <w:tcPr>
            <w:tcW w:w="3713" w:type="dxa"/>
            <w:gridSpan w:val="2"/>
            <w:tcBorders>
              <w:bottom w:val="single" w:sz="4" w:space="0" w:color="auto"/>
            </w:tcBorders>
            <w:vAlign w:val="center"/>
          </w:tcPr>
          <w:p w:rsidR="00F30CD2" w:rsidRPr="00F30CD2" w:rsidRDefault="00F30CD2" w:rsidP="00D60028">
            <w:pPr>
              <w:contextualSpacing/>
              <w:jc w:val="both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F30CD2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Pompa szlamowa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990A25">
              <w:rPr>
                <w:rFonts w:ascii="Book Antiqua" w:hAnsi="Book Antiqua"/>
                <w:sz w:val="18"/>
                <w:szCs w:val="18"/>
              </w:rPr>
              <w:t>1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30CD2" w:rsidRPr="00572946" w:rsidTr="005A60AA">
        <w:trPr>
          <w:trHeight w:hRule="exact" w:val="284"/>
          <w:jc w:val="center"/>
        </w:trPr>
        <w:tc>
          <w:tcPr>
            <w:tcW w:w="3713" w:type="dxa"/>
            <w:gridSpan w:val="2"/>
            <w:tcBorders>
              <w:bottom w:val="single" w:sz="4" w:space="0" w:color="auto"/>
            </w:tcBorders>
            <w:vAlign w:val="center"/>
          </w:tcPr>
          <w:p w:rsidR="00F30CD2" w:rsidRPr="00F30CD2" w:rsidRDefault="00F30CD2" w:rsidP="00D60028">
            <w:pPr>
              <w:contextualSpacing/>
              <w:jc w:val="both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F30CD2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Pompa pływająca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990A25">
              <w:rPr>
                <w:rFonts w:ascii="Book Antiqua" w:hAnsi="Book Antiqua"/>
                <w:sz w:val="18"/>
                <w:szCs w:val="18"/>
              </w:rPr>
              <w:t>1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30CD2" w:rsidRPr="00572946" w:rsidTr="005A60AA">
        <w:trPr>
          <w:trHeight w:hRule="exact" w:val="284"/>
          <w:jc w:val="center"/>
        </w:trPr>
        <w:tc>
          <w:tcPr>
            <w:tcW w:w="3713" w:type="dxa"/>
            <w:gridSpan w:val="2"/>
            <w:tcBorders>
              <w:bottom w:val="single" w:sz="4" w:space="0" w:color="auto"/>
            </w:tcBorders>
            <w:vAlign w:val="center"/>
          </w:tcPr>
          <w:p w:rsidR="00F30CD2" w:rsidRPr="00F30CD2" w:rsidRDefault="00F30CD2" w:rsidP="00D60028">
            <w:pPr>
              <w:contextualSpacing/>
              <w:jc w:val="both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F30CD2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Wentylator oddymiający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990A25">
              <w:rPr>
                <w:rFonts w:ascii="Book Antiqua" w:hAnsi="Book Antiqua"/>
                <w:sz w:val="18"/>
                <w:szCs w:val="18"/>
              </w:rPr>
              <w:t>1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30CD2" w:rsidRPr="00572946" w:rsidTr="005A60AA">
        <w:trPr>
          <w:trHeight w:hRule="exact" w:val="284"/>
          <w:jc w:val="center"/>
        </w:trPr>
        <w:tc>
          <w:tcPr>
            <w:tcW w:w="3713" w:type="dxa"/>
            <w:gridSpan w:val="2"/>
            <w:tcBorders>
              <w:bottom w:val="single" w:sz="4" w:space="0" w:color="auto"/>
            </w:tcBorders>
            <w:vAlign w:val="center"/>
          </w:tcPr>
          <w:p w:rsidR="00F30CD2" w:rsidRPr="00F30CD2" w:rsidRDefault="00F30CD2" w:rsidP="00D60028">
            <w:pPr>
              <w:contextualSpacing/>
              <w:jc w:val="both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F30CD2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Pilarka spalinowa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990A25">
              <w:rPr>
                <w:rFonts w:ascii="Book Antiqua" w:hAnsi="Book Antiqua"/>
                <w:sz w:val="18"/>
                <w:szCs w:val="18"/>
              </w:rPr>
              <w:t>1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30CD2" w:rsidRPr="00572946" w:rsidTr="005A60AA">
        <w:trPr>
          <w:trHeight w:hRule="exact" w:val="284"/>
          <w:jc w:val="center"/>
        </w:trPr>
        <w:tc>
          <w:tcPr>
            <w:tcW w:w="3713" w:type="dxa"/>
            <w:gridSpan w:val="2"/>
            <w:tcBorders>
              <w:bottom w:val="single" w:sz="4" w:space="0" w:color="auto"/>
            </w:tcBorders>
            <w:vAlign w:val="center"/>
          </w:tcPr>
          <w:p w:rsidR="00F30CD2" w:rsidRPr="00F30CD2" w:rsidRDefault="00F30CD2" w:rsidP="00D60028">
            <w:pPr>
              <w:contextualSpacing/>
              <w:jc w:val="both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F30CD2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Piła spalinowa do betonu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990A25">
              <w:rPr>
                <w:rFonts w:ascii="Book Antiqua" w:hAnsi="Book Antiqua"/>
                <w:sz w:val="18"/>
                <w:szCs w:val="18"/>
              </w:rPr>
              <w:t>1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30CD2" w:rsidRPr="00572946" w:rsidTr="005A60AA">
        <w:trPr>
          <w:trHeight w:hRule="exact" w:val="284"/>
          <w:jc w:val="center"/>
        </w:trPr>
        <w:tc>
          <w:tcPr>
            <w:tcW w:w="3713" w:type="dxa"/>
            <w:gridSpan w:val="2"/>
            <w:tcBorders>
              <w:bottom w:val="single" w:sz="4" w:space="0" w:color="auto"/>
            </w:tcBorders>
            <w:vAlign w:val="center"/>
          </w:tcPr>
          <w:p w:rsidR="00F30CD2" w:rsidRPr="00F30CD2" w:rsidRDefault="00F30CD2" w:rsidP="00D60028">
            <w:pPr>
              <w:contextualSpacing/>
              <w:jc w:val="both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F30CD2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Wyciągarka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990A25">
              <w:rPr>
                <w:rFonts w:ascii="Book Antiqua" w:hAnsi="Book Antiqua"/>
                <w:sz w:val="18"/>
                <w:szCs w:val="18"/>
              </w:rPr>
              <w:t>1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30CD2" w:rsidRPr="00572946" w:rsidTr="005A60AA">
        <w:trPr>
          <w:trHeight w:hRule="exact" w:val="284"/>
          <w:jc w:val="center"/>
        </w:trPr>
        <w:tc>
          <w:tcPr>
            <w:tcW w:w="3713" w:type="dxa"/>
            <w:gridSpan w:val="2"/>
            <w:tcBorders>
              <w:bottom w:val="single" w:sz="4" w:space="0" w:color="auto"/>
            </w:tcBorders>
            <w:vAlign w:val="center"/>
          </w:tcPr>
          <w:p w:rsidR="00F30CD2" w:rsidRPr="00F30CD2" w:rsidRDefault="00F30CD2" w:rsidP="00D60028">
            <w:pPr>
              <w:contextualSpacing/>
              <w:jc w:val="both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F30CD2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Stojak hydrantowy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990A25">
              <w:rPr>
                <w:rFonts w:ascii="Book Antiqua" w:hAnsi="Book Antiqua"/>
                <w:sz w:val="18"/>
                <w:szCs w:val="18"/>
              </w:rPr>
              <w:t>1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30CD2" w:rsidRPr="00572946" w:rsidTr="005A60AA">
        <w:trPr>
          <w:trHeight w:hRule="exact" w:val="284"/>
          <w:jc w:val="center"/>
        </w:trPr>
        <w:tc>
          <w:tcPr>
            <w:tcW w:w="3713" w:type="dxa"/>
            <w:gridSpan w:val="2"/>
            <w:tcBorders>
              <w:bottom w:val="single" w:sz="4" w:space="0" w:color="auto"/>
            </w:tcBorders>
            <w:vAlign w:val="center"/>
          </w:tcPr>
          <w:p w:rsidR="00F30CD2" w:rsidRPr="00F30CD2" w:rsidRDefault="00F30CD2" w:rsidP="00D60028">
            <w:pPr>
              <w:contextualSpacing/>
              <w:jc w:val="both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F30CD2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Motopompa pożarnicza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990A25">
              <w:rPr>
                <w:rFonts w:ascii="Book Antiqua" w:hAnsi="Book Antiqua"/>
                <w:sz w:val="18"/>
                <w:szCs w:val="18"/>
              </w:rPr>
              <w:t>1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30CD2" w:rsidRPr="00572946" w:rsidTr="005A60AA">
        <w:trPr>
          <w:trHeight w:hRule="exact" w:val="284"/>
          <w:jc w:val="center"/>
        </w:trPr>
        <w:tc>
          <w:tcPr>
            <w:tcW w:w="3713" w:type="dxa"/>
            <w:gridSpan w:val="2"/>
            <w:tcBorders>
              <w:bottom w:val="single" w:sz="4" w:space="0" w:color="auto"/>
            </w:tcBorders>
            <w:vAlign w:val="center"/>
          </w:tcPr>
          <w:p w:rsidR="00F30CD2" w:rsidRPr="00F30CD2" w:rsidRDefault="00F30CD2" w:rsidP="00D60028">
            <w:pPr>
              <w:contextualSpacing/>
              <w:jc w:val="both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F30CD2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Siodełko wężowe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990A25">
              <w:rPr>
                <w:rFonts w:ascii="Book Antiqua" w:hAnsi="Book Antiqua"/>
                <w:sz w:val="18"/>
                <w:szCs w:val="18"/>
              </w:rPr>
              <w:t>1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30CD2" w:rsidRPr="00572946" w:rsidTr="005A60AA">
        <w:trPr>
          <w:trHeight w:hRule="exact" w:val="284"/>
          <w:jc w:val="center"/>
        </w:trPr>
        <w:tc>
          <w:tcPr>
            <w:tcW w:w="3713" w:type="dxa"/>
            <w:gridSpan w:val="2"/>
            <w:tcBorders>
              <w:bottom w:val="single" w:sz="4" w:space="0" w:color="auto"/>
            </w:tcBorders>
            <w:vAlign w:val="center"/>
          </w:tcPr>
          <w:p w:rsidR="00F30CD2" w:rsidRPr="00F30CD2" w:rsidRDefault="00F30CD2" w:rsidP="00D60028">
            <w:pPr>
              <w:contextualSpacing/>
              <w:jc w:val="both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F30CD2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Mostek przejazdowy gumowy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990A25">
              <w:rPr>
                <w:rFonts w:ascii="Book Antiqua" w:hAnsi="Book Antiqua"/>
                <w:sz w:val="18"/>
                <w:szCs w:val="18"/>
              </w:rPr>
              <w:t>1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04712C" w:rsidRDefault="0004712C"/>
    <w:p w:rsidR="0004712C" w:rsidRDefault="0004712C"/>
    <w:p w:rsidR="0004712C" w:rsidRDefault="0004712C"/>
    <w:p w:rsidR="0004712C" w:rsidRDefault="0004712C"/>
    <w:p w:rsidR="0004712C" w:rsidRDefault="0004712C"/>
    <w:p w:rsidR="0004712C" w:rsidRDefault="0004712C" w:rsidP="0004712C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04712C" w:rsidRDefault="0004712C" w:rsidP="0004712C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04712C" w:rsidRDefault="0004712C"/>
    <w:p w:rsidR="0004712C" w:rsidRDefault="0004712C"/>
    <w:p w:rsidR="0004712C" w:rsidRDefault="0004712C" w:rsidP="0004712C">
      <w:pPr>
        <w:jc w:val="center"/>
      </w:pPr>
      <w:r w:rsidRPr="00F30CD2">
        <w:rPr>
          <w:rFonts w:ascii="Book Antiqua" w:hAnsi="Book Antiqua"/>
          <w:b/>
          <w:sz w:val="28"/>
          <w:szCs w:val="20"/>
        </w:rPr>
        <w:lastRenderedPageBreak/>
        <w:t>FORMULARZ CENOWY</w:t>
      </w:r>
      <w:r>
        <w:rPr>
          <w:rFonts w:ascii="Book Antiqua" w:hAnsi="Book Antiqua"/>
          <w:b/>
          <w:sz w:val="28"/>
          <w:szCs w:val="20"/>
        </w:rPr>
        <w:t xml:space="preserve"> </w:t>
      </w:r>
      <w:r w:rsidRPr="0004712C">
        <w:rPr>
          <w:rFonts w:ascii="Book Antiqua" w:hAnsi="Book Antiqua"/>
          <w:sz w:val="26"/>
          <w:szCs w:val="26"/>
        </w:rPr>
        <w:t>/str. 2/</w:t>
      </w:r>
    </w:p>
    <w:p w:rsidR="0004712C" w:rsidRDefault="0004712C"/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3"/>
        <w:gridCol w:w="1004"/>
        <w:gridCol w:w="608"/>
        <w:gridCol w:w="1364"/>
        <w:gridCol w:w="884"/>
        <w:gridCol w:w="1285"/>
        <w:gridCol w:w="1402"/>
      </w:tblGrid>
      <w:tr w:rsidR="00F30CD2" w:rsidRPr="00572946" w:rsidTr="00904C18">
        <w:trPr>
          <w:trHeight w:hRule="exact" w:val="567"/>
          <w:jc w:val="center"/>
        </w:trPr>
        <w:tc>
          <w:tcPr>
            <w:tcW w:w="10260" w:type="dxa"/>
            <w:gridSpan w:val="7"/>
            <w:shd w:val="clear" w:color="auto" w:fill="E7E6E6" w:themeFill="background2"/>
            <w:vAlign w:val="center"/>
          </w:tcPr>
          <w:p w:rsidR="00F30CD2" w:rsidRPr="004B1190" w:rsidRDefault="00F30CD2" w:rsidP="00F30CD2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F30CD2">
              <w:rPr>
                <w:rFonts w:ascii="Book Antiqua" w:eastAsia="Calibri" w:hAnsi="Book Antiqua"/>
                <w:b/>
                <w:bCs/>
                <w:sz w:val="20"/>
                <w:szCs w:val="20"/>
                <w:lang w:eastAsia="en-US"/>
              </w:rPr>
              <w:t>Sprzęt ratownictwa drogowego i medycznego</w:t>
            </w:r>
          </w:p>
        </w:tc>
      </w:tr>
      <w:tr w:rsidR="00F30CD2" w:rsidRPr="00572946" w:rsidTr="00795990">
        <w:trPr>
          <w:trHeight w:hRule="exact" w:val="284"/>
          <w:jc w:val="center"/>
        </w:trPr>
        <w:tc>
          <w:tcPr>
            <w:tcW w:w="3713" w:type="dxa"/>
            <w:vAlign w:val="center"/>
          </w:tcPr>
          <w:p w:rsidR="00F30CD2" w:rsidRPr="00990A25" w:rsidRDefault="00F30CD2" w:rsidP="00D60028">
            <w:pPr>
              <w:contextualSpacing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F30CD2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Zestaw hydrauliczny (średni)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shd w:val="clear" w:color="auto" w:fill="auto"/>
          </w:tcPr>
          <w:p w:rsidR="00F30CD2" w:rsidRPr="00990A25" w:rsidRDefault="00F30CD2" w:rsidP="00D60028">
            <w:pPr>
              <w:contextualSpacing/>
              <w:jc w:val="center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990A25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 xml:space="preserve">1 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30CD2" w:rsidRPr="00572946" w:rsidTr="00C15256">
        <w:trPr>
          <w:trHeight w:hRule="exact" w:val="284"/>
          <w:jc w:val="center"/>
        </w:trPr>
        <w:tc>
          <w:tcPr>
            <w:tcW w:w="3713" w:type="dxa"/>
            <w:vAlign w:val="center"/>
          </w:tcPr>
          <w:p w:rsidR="00F30CD2" w:rsidRPr="00990A25" w:rsidRDefault="00F30CD2" w:rsidP="00D60028">
            <w:pPr>
              <w:contextualSpacing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F30CD2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Szyny Kramera w torbie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30CD2" w:rsidRPr="00990A25" w:rsidRDefault="00F30CD2" w:rsidP="00D60028">
            <w:pPr>
              <w:contextualSpacing/>
              <w:jc w:val="center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990A25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 xml:space="preserve">1 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30CD2" w:rsidRPr="00572946" w:rsidTr="005A63A1">
        <w:trPr>
          <w:trHeight w:hRule="exact" w:val="284"/>
          <w:jc w:val="center"/>
        </w:trPr>
        <w:tc>
          <w:tcPr>
            <w:tcW w:w="3713" w:type="dxa"/>
            <w:vAlign w:val="center"/>
          </w:tcPr>
          <w:p w:rsidR="00F30CD2" w:rsidRPr="00990A25" w:rsidRDefault="00F30CD2" w:rsidP="00D60028">
            <w:pPr>
              <w:contextualSpacing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F30CD2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Ochrona przed poduszką powietrzną kierowcy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30CD2" w:rsidRPr="00990A25" w:rsidRDefault="00F30CD2" w:rsidP="00D60028">
            <w:pPr>
              <w:contextualSpacing/>
              <w:jc w:val="center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990A25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 xml:space="preserve">1 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30CD2" w:rsidRPr="00572946" w:rsidTr="00FE6C9B">
        <w:trPr>
          <w:trHeight w:hRule="exact" w:val="284"/>
          <w:jc w:val="center"/>
        </w:trPr>
        <w:tc>
          <w:tcPr>
            <w:tcW w:w="3713" w:type="dxa"/>
            <w:vAlign w:val="center"/>
          </w:tcPr>
          <w:p w:rsidR="00F30CD2" w:rsidRPr="00990A25" w:rsidRDefault="00F30CD2" w:rsidP="00D60028">
            <w:pPr>
              <w:contextualSpacing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F30CD2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Defibrylator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30CD2" w:rsidRPr="00990A25" w:rsidRDefault="00F30CD2" w:rsidP="00D60028">
            <w:pPr>
              <w:contextualSpacing/>
              <w:jc w:val="center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30CD2" w:rsidRPr="00572946" w:rsidTr="000E74D4">
        <w:trPr>
          <w:trHeight w:hRule="exact" w:val="284"/>
          <w:jc w:val="center"/>
        </w:trPr>
        <w:tc>
          <w:tcPr>
            <w:tcW w:w="3713" w:type="dxa"/>
            <w:vAlign w:val="center"/>
          </w:tcPr>
          <w:p w:rsidR="00F30CD2" w:rsidRPr="00990A25" w:rsidRDefault="00F30CD2" w:rsidP="00D60028">
            <w:pPr>
              <w:contextualSpacing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F30CD2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Poduszka pneumatyczna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30CD2" w:rsidRPr="00990A25" w:rsidRDefault="00F30CD2" w:rsidP="00D60028">
            <w:pPr>
              <w:contextualSpacing/>
              <w:jc w:val="center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1</w:t>
            </w:r>
            <w:r w:rsidRPr="00990A25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30CD2" w:rsidRPr="00572946" w:rsidTr="00904C18">
        <w:trPr>
          <w:trHeight w:val="283"/>
          <w:jc w:val="center"/>
        </w:trPr>
        <w:tc>
          <w:tcPr>
            <w:tcW w:w="3713" w:type="dxa"/>
            <w:vAlign w:val="center"/>
          </w:tcPr>
          <w:p w:rsidR="00F30CD2" w:rsidRPr="00990A25" w:rsidRDefault="00F30CD2" w:rsidP="00D60028">
            <w:pPr>
              <w:contextualSpacing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F30CD2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Nosze podbierakowe aluminiowe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30CD2" w:rsidRPr="00990A25" w:rsidRDefault="00F30CD2" w:rsidP="00D60028">
            <w:pPr>
              <w:contextualSpacing/>
              <w:jc w:val="center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990A25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 xml:space="preserve">1 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30CD2" w:rsidRPr="00572946" w:rsidTr="00904C18">
        <w:trPr>
          <w:trHeight w:val="283"/>
          <w:jc w:val="center"/>
        </w:trPr>
        <w:tc>
          <w:tcPr>
            <w:tcW w:w="3713" w:type="dxa"/>
            <w:vAlign w:val="center"/>
          </w:tcPr>
          <w:p w:rsidR="00F30CD2" w:rsidRPr="00990A25" w:rsidRDefault="00F30CD2" w:rsidP="00D60028">
            <w:pPr>
              <w:contextualSpacing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F30CD2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Materac próżniowy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30CD2" w:rsidRPr="00990A25" w:rsidRDefault="00F30CD2" w:rsidP="00D60028">
            <w:pPr>
              <w:contextualSpacing/>
              <w:jc w:val="center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30CD2" w:rsidRPr="00572946" w:rsidTr="00904C18">
        <w:trPr>
          <w:trHeight w:val="283"/>
          <w:jc w:val="center"/>
        </w:trPr>
        <w:tc>
          <w:tcPr>
            <w:tcW w:w="3713" w:type="dxa"/>
            <w:vAlign w:val="center"/>
          </w:tcPr>
          <w:p w:rsidR="00F30CD2" w:rsidRPr="00990A25" w:rsidRDefault="00F30CD2" w:rsidP="00D60028">
            <w:pPr>
              <w:contextualSpacing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F30CD2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Kamizelka KED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30CD2" w:rsidRPr="00990A25" w:rsidRDefault="00F30CD2" w:rsidP="00D60028">
            <w:pPr>
              <w:contextualSpacing/>
              <w:jc w:val="center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30CD2" w:rsidRPr="00572946" w:rsidTr="00904C18">
        <w:trPr>
          <w:trHeight w:val="283"/>
          <w:jc w:val="center"/>
        </w:trPr>
        <w:tc>
          <w:tcPr>
            <w:tcW w:w="3713" w:type="dxa"/>
            <w:vAlign w:val="center"/>
          </w:tcPr>
          <w:p w:rsidR="00F30CD2" w:rsidRPr="00990A25" w:rsidRDefault="00F30CD2" w:rsidP="00D60028">
            <w:pPr>
              <w:contextualSpacing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F30CD2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Łom wielofunkcyjny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30CD2" w:rsidRPr="00990A25" w:rsidRDefault="00F30CD2" w:rsidP="00D60028">
            <w:pPr>
              <w:contextualSpacing/>
              <w:jc w:val="center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30CD2" w:rsidRPr="00572946" w:rsidTr="00904C18">
        <w:trPr>
          <w:trHeight w:val="283"/>
          <w:jc w:val="center"/>
        </w:trPr>
        <w:tc>
          <w:tcPr>
            <w:tcW w:w="3713" w:type="dxa"/>
            <w:vAlign w:val="center"/>
          </w:tcPr>
          <w:p w:rsidR="00F30CD2" w:rsidRPr="00990A25" w:rsidRDefault="00F30CD2" w:rsidP="00D60028">
            <w:pPr>
              <w:contextualSpacing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F30CD2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Narzędzie uniwersalne Hooligan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F30CD2" w:rsidRPr="00990A25" w:rsidRDefault="00F30CD2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30CD2" w:rsidRPr="00990A25" w:rsidRDefault="00F30CD2" w:rsidP="00D60028">
            <w:pPr>
              <w:contextualSpacing/>
              <w:jc w:val="center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30CD2" w:rsidRPr="004B1190" w:rsidRDefault="00F30CD2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30CD2" w:rsidRPr="00572946" w:rsidTr="00904C18">
        <w:trPr>
          <w:trHeight w:val="567"/>
          <w:jc w:val="center"/>
        </w:trPr>
        <w:tc>
          <w:tcPr>
            <w:tcW w:w="10260" w:type="dxa"/>
            <w:gridSpan w:val="7"/>
            <w:tcBorders>
              <w:bottom w:val="single" w:sz="8" w:space="0" w:color="auto"/>
            </w:tcBorders>
            <w:shd w:val="clear" w:color="auto" w:fill="E7E6E6" w:themeFill="background2"/>
            <w:vAlign w:val="center"/>
          </w:tcPr>
          <w:p w:rsidR="00F30CD2" w:rsidRPr="004B1190" w:rsidRDefault="00F30CD2" w:rsidP="00F30CD2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04C18">
              <w:rPr>
                <w:rFonts w:ascii="Book Antiqua" w:hAnsi="Book Antiqua"/>
                <w:b/>
                <w:bCs/>
                <w:sz w:val="20"/>
                <w:szCs w:val="22"/>
              </w:rPr>
              <w:t>Wyposażenie osobiste ratownika</w:t>
            </w:r>
          </w:p>
        </w:tc>
      </w:tr>
      <w:tr w:rsidR="00904C18" w:rsidRPr="00572946" w:rsidTr="00904C18">
        <w:trPr>
          <w:trHeight w:val="283"/>
          <w:jc w:val="center"/>
        </w:trPr>
        <w:tc>
          <w:tcPr>
            <w:tcW w:w="3713" w:type="dxa"/>
            <w:tcBorders>
              <w:bottom w:val="single" w:sz="8" w:space="0" w:color="auto"/>
            </w:tcBorders>
            <w:vAlign w:val="center"/>
          </w:tcPr>
          <w:p w:rsidR="00904C18" w:rsidRPr="00990A25" w:rsidRDefault="00904C18" w:rsidP="00904C18">
            <w:pPr>
              <w:contextualSpacing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904C18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Latarka do hełmu</w:t>
            </w:r>
          </w:p>
        </w:tc>
        <w:tc>
          <w:tcPr>
            <w:tcW w:w="100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04C18" w:rsidRPr="00990A25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04C18" w:rsidRPr="00990A25" w:rsidRDefault="00904C18" w:rsidP="00D60028">
            <w:pPr>
              <w:contextualSpacing/>
              <w:jc w:val="center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36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04C18" w:rsidRPr="00572946" w:rsidTr="00886FAB">
        <w:trPr>
          <w:trHeight w:hRule="exact" w:val="284"/>
          <w:jc w:val="center"/>
        </w:trPr>
        <w:tc>
          <w:tcPr>
            <w:tcW w:w="3713" w:type="dxa"/>
            <w:tcBorders>
              <w:bottom w:val="single" w:sz="8" w:space="0" w:color="auto"/>
            </w:tcBorders>
            <w:vAlign w:val="center"/>
          </w:tcPr>
          <w:p w:rsidR="00904C18" w:rsidRPr="00990A25" w:rsidRDefault="00904C18" w:rsidP="00D60028">
            <w:pPr>
              <w:contextualSpacing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904C18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Latarka ręczna duża</w:t>
            </w:r>
          </w:p>
        </w:tc>
        <w:tc>
          <w:tcPr>
            <w:tcW w:w="100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04C18" w:rsidRPr="00990A25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04C18" w:rsidRPr="00990A25" w:rsidRDefault="00904C18" w:rsidP="00D60028">
            <w:pPr>
              <w:contextualSpacing/>
              <w:jc w:val="center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36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04C18" w:rsidRPr="00572946" w:rsidTr="00904C18">
        <w:trPr>
          <w:trHeight w:hRule="exact" w:val="283"/>
          <w:jc w:val="center"/>
        </w:trPr>
        <w:tc>
          <w:tcPr>
            <w:tcW w:w="3713" w:type="dxa"/>
            <w:vAlign w:val="center"/>
          </w:tcPr>
          <w:p w:rsidR="00904C18" w:rsidRPr="00990A25" w:rsidRDefault="00904C18" w:rsidP="00D60028">
            <w:pPr>
              <w:contextualSpacing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904C18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Kamizelki asekuracyjne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904C18" w:rsidRPr="00990A25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904C18" w:rsidRPr="00990A25" w:rsidRDefault="00904C18" w:rsidP="00D60028">
            <w:pPr>
              <w:contextualSpacing/>
              <w:jc w:val="center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04C18" w:rsidRPr="00572946" w:rsidTr="00904C18">
        <w:trPr>
          <w:trHeight w:hRule="exact" w:val="284"/>
          <w:jc w:val="center"/>
        </w:trPr>
        <w:tc>
          <w:tcPr>
            <w:tcW w:w="3713" w:type="dxa"/>
            <w:vAlign w:val="center"/>
          </w:tcPr>
          <w:p w:rsidR="00904C18" w:rsidRPr="00990A25" w:rsidRDefault="00904C18" w:rsidP="00D60028">
            <w:pPr>
              <w:contextualSpacing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904C18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Sygnalizator bezruchu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904C18" w:rsidRPr="00990A25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904C18" w:rsidRPr="00990A25" w:rsidRDefault="00904C18" w:rsidP="00D60028">
            <w:pPr>
              <w:contextualSpacing/>
              <w:jc w:val="center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04C18" w:rsidRPr="00572946" w:rsidTr="00904C18">
        <w:trPr>
          <w:trHeight w:hRule="exact" w:val="284"/>
          <w:jc w:val="center"/>
        </w:trPr>
        <w:tc>
          <w:tcPr>
            <w:tcW w:w="3713" w:type="dxa"/>
            <w:vAlign w:val="center"/>
          </w:tcPr>
          <w:p w:rsidR="00904C18" w:rsidRPr="00990A25" w:rsidRDefault="00904C18" w:rsidP="00D60028">
            <w:pPr>
              <w:contextualSpacing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904C18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Aparat powietrzny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904C18" w:rsidRPr="00990A25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904C18" w:rsidRPr="00990A25" w:rsidRDefault="00904C18" w:rsidP="00D60028">
            <w:pPr>
              <w:contextualSpacing/>
              <w:jc w:val="center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04C18" w:rsidRPr="00572946" w:rsidTr="00904C18">
        <w:trPr>
          <w:trHeight w:hRule="exact" w:val="284"/>
          <w:jc w:val="center"/>
        </w:trPr>
        <w:tc>
          <w:tcPr>
            <w:tcW w:w="3713" w:type="dxa"/>
            <w:vAlign w:val="center"/>
          </w:tcPr>
          <w:p w:rsidR="00904C18" w:rsidRPr="00990A25" w:rsidRDefault="00904C18" w:rsidP="00D60028">
            <w:pPr>
              <w:contextualSpacing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904C18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Detektor prądu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904C18" w:rsidRPr="00990A25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904C18" w:rsidRPr="00990A25" w:rsidRDefault="00904C18" w:rsidP="00D60028">
            <w:pPr>
              <w:contextualSpacing/>
              <w:jc w:val="center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04C18" w:rsidRPr="00572946" w:rsidTr="00904C18">
        <w:trPr>
          <w:trHeight w:hRule="exact" w:val="284"/>
          <w:jc w:val="center"/>
        </w:trPr>
        <w:tc>
          <w:tcPr>
            <w:tcW w:w="3713" w:type="dxa"/>
            <w:vAlign w:val="center"/>
          </w:tcPr>
          <w:p w:rsidR="00904C18" w:rsidRPr="00990A25" w:rsidRDefault="00904C18" w:rsidP="00D60028">
            <w:pPr>
              <w:contextualSpacing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904C18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Detektor wielogazowy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904C18" w:rsidRPr="00990A25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904C18" w:rsidRPr="00990A25" w:rsidRDefault="00904C18" w:rsidP="00D60028">
            <w:pPr>
              <w:contextualSpacing/>
              <w:jc w:val="center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04C18" w:rsidRPr="00572946" w:rsidTr="00904C18">
        <w:trPr>
          <w:trHeight w:hRule="exact" w:val="284"/>
          <w:jc w:val="center"/>
        </w:trPr>
        <w:tc>
          <w:tcPr>
            <w:tcW w:w="3713" w:type="dxa"/>
            <w:vAlign w:val="center"/>
          </w:tcPr>
          <w:p w:rsidR="00904C18" w:rsidRPr="00990A25" w:rsidRDefault="00904C18" w:rsidP="00D60028">
            <w:pPr>
              <w:contextualSpacing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904C18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Sprzęt wysokościowy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904C18" w:rsidRPr="00990A25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904C18" w:rsidRPr="00990A25" w:rsidRDefault="00904C18" w:rsidP="00D60028">
            <w:pPr>
              <w:contextualSpacing/>
              <w:jc w:val="center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04C18" w:rsidRPr="00572946" w:rsidTr="00904C18">
        <w:trPr>
          <w:trHeight w:hRule="exact" w:val="284"/>
          <w:jc w:val="center"/>
        </w:trPr>
        <w:tc>
          <w:tcPr>
            <w:tcW w:w="3713" w:type="dxa"/>
            <w:vAlign w:val="center"/>
          </w:tcPr>
          <w:p w:rsidR="00904C18" w:rsidRPr="00990A25" w:rsidRDefault="00904C18" w:rsidP="00D60028">
            <w:pPr>
              <w:contextualSpacing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904C18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Mundur bojowy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904C18" w:rsidRPr="00990A25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904C18" w:rsidRPr="00990A25" w:rsidRDefault="00904C18" w:rsidP="00D60028">
            <w:pPr>
              <w:contextualSpacing/>
              <w:jc w:val="center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04C18" w:rsidRPr="00572946" w:rsidTr="00904C18">
        <w:trPr>
          <w:trHeight w:hRule="exact" w:val="284"/>
          <w:jc w:val="center"/>
        </w:trPr>
        <w:tc>
          <w:tcPr>
            <w:tcW w:w="3713" w:type="dxa"/>
            <w:vAlign w:val="center"/>
          </w:tcPr>
          <w:p w:rsidR="00904C18" w:rsidRPr="00990A25" w:rsidRDefault="00904C18" w:rsidP="00D60028">
            <w:pPr>
              <w:contextualSpacing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904C18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Buty bojowe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904C18" w:rsidRPr="00990A25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904C18" w:rsidRPr="00990A25" w:rsidRDefault="00904C18" w:rsidP="00D60028">
            <w:pPr>
              <w:contextualSpacing/>
              <w:jc w:val="center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04C18" w:rsidRPr="00572946" w:rsidTr="00904C18">
        <w:trPr>
          <w:trHeight w:hRule="exact" w:val="284"/>
          <w:jc w:val="center"/>
        </w:trPr>
        <w:tc>
          <w:tcPr>
            <w:tcW w:w="3713" w:type="dxa"/>
            <w:vAlign w:val="center"/>
          </w:tcPr>
          <w:p w:rsidR="00904C18" w:rsidRPr="00990A25" w:rsidRDefault="00904C18" w:rsidP="00D60028">
            <w:pPr>
              <w:contextualSpacing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904C18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Woodery-spodniobuty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904C18" w:rsidRPr="00990A25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904C18" w:rsidRPr="00990A25" w:rsidRDefault="00904C18" w:rsidP="00D60028">
            <w:pPr>
              <w:contextualSpacing/>
              <w:jc w:val="center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04C18" w:rsidRPr="00572946" w:rsidTr="00904C18">
        <w:trPr>
          <w:trHeight w:hRule="exact" w:val="284"/>
          <w:jc w:val="center"/>
        </w:trPr>
        <w:tc>
          <w:tcPr>
            <w:tcW w:w="3713" w:type="dxa"/>
            <w:vAlign w:val="center"/>
          </w:tcPr>
          <w:p w:rsidR="00904C18" w:rsidRPr="00990A25" w:rsidRDefault="00904C18" w:rsidP="00D60028">
            <w:pPr>
              <w:contextualSpacing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904C18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Hełm strażacki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904C18" w:rsidRPr="00990A25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904C18" w:rsidRPr="00990A25" w:rsidRDefault="00904C18" w:rsidP="00D60028">
            <w:pPr>
              <w:contextualSpacing/>
              <w:jc w:val="center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04C18" w:rsidRPr="00572946" w:rsidTr="00904C18">
        <w:trPr>
          <w:trHeight w:hRule="exact" w:val="284"/>
          <w:jc w:val="center"/>
        </w:trPr>
        <w:tc>
          <w:tcPr>
            <w:tcW w:w="3713" w:type="dxa"/>
            <w:vAlign w:val="center"/>
          </w:tcPr>
          <w:p w:rsidR="00904C18" w:rsidRPr="00990A25" w:rsidRDefault="00904C18" w:rsidP="00D60028">
            <w:pPr>
              <w:contextualSpacing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904C18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Kominiarka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904C18" w:rsidRPr="00990A25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904C18" w:rsidRPr="00990A25" w:rsidRDefault="00904C18" w:rsidP="00D60028">
            <w:pPr>
              <w:contextualSpacing/>
              <w:jc w:val="center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04C18" w:rsidRPr="00572946" w:rsidTr="00904C18">
        <w:trPr>
          <w:trHeight w:hRule="exact" w:val="284"/>
          <w:jc w:val="center"/>
        </w:trPr>
        <w:tc>
          <w:tcPr>
            <w:tcW w:w="3713" w:type="dxa"/>
            <w:vAlign w:val="center"/>
          </w:tcPr>
          <w:p w:rsidR="00904C18" w:rsidRPr="00990A25" w:rsidRDefault="00904C18" w:rsidP="00D60028">
            <w:pPr>
              <w:contextualSpacing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904C18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Kurtka sztormiak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904C18" w:rsidRPr="00990A25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904C18" w:rsidRPr="00990A25" w:rsidRDefault="00904C18" w:rsidP="00D60028">
            <w:pPr>
              <w:contextualSpacing/>
              <w:jc w:val="center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04C18" w:rsidRPr="00572946" w:rsidTr="00904C18">
        <w:trPr>
          <w:trHeight w:hRule="exact" w:val="284"/>
          <w:jc w:val="center"/>
        </w:trPr>
        <w:tc>
          <w:tcPr>
            <w:tcW w:w="3713" w:type="dxa"/>
            <w:vAlign w:val="center"/>
          </w:tcPr>
          <w:p w:rsidR="00904C18" w:rsidRPr="00990A25" w:rsidRDefault="00904C18" w:rsidP="00D60028">
            <w:pPr>
              <w:contextualSpacing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904C18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Kombinezon na owady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904C18" w:rsidRPr="00990A25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904C18" w:rsidRPr="00990A25" w:rsidRDefault="00904C18" w:rsidP="00D60028">
            <w:pPr>
              <w:contextualSpacing/>
              <w:jc w:val="center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04C18" w:rsidRPr="00572946" w:rsidTr="00904C18">
        <w:trPr>
          <w:trHeight w:hRule="exact" w:val="284"/>
          <w:jc w:val="center"/>
        </w:trPr>
        <w:tc>
          <w:tcPr>
            <w:tcW w:w="3713" w:type="dxa"/>
            <w:vAlign w:val="center"/>
          </w:tcPr>
          <w:p w:rsidR="00904C18" w:rsidRPr="00990A25" w:rsidRDefault="00904C18" w:rsidP="00D60028">
            <w:pPr>
              <w:contextualSpacing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904C18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Rękawice specjalne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904C18" w:rsidRPr="00990A25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904C18" w:rsidRPr="00990A25" w:rsidRDefault="00904C18" w:rsidP="00D60028">
            <w:pPr>
              <w:contextualSpacing/>
              <w:jc w:val="center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04C18" w:rsidRPr="00572946" w:rsidTr="00904C18">
        <w:trPr>
          <w:trHeight w:hRule="exact" w:val="284"/>
          <w:jc w:val="center"/>
        </w:trPr>
        <w:tc>
          <w:tcPr>
            <w:tcW w:w="3713" w:type="dxa"/>
            <w:vAlign w:val="center"/>
          </w:tcPr>
          <w:p w:rsidR="00904C18" w:rsidRPr="00990A25" w:rsidRDefault="00904C18" w:rsidP="00D60028">
            <w:pPr>
              <w:contextualSpacing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904C18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Kamizelka dla ratownika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904C18" w:rsidRPr="00990A25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904C18" w:rsidRPr="00990A25" w:rsidRDefault="00904C18" w:rsidP="00D60028">
            <w:pPr>
              <w:contextualSpacing/>
              <w:jc w:val="center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04C18" w:rsidRPr="00572946" w:rsidTr="00904C18">
        <w:trPr>
          <w:trHeight w:hRule="exact" w:val="284"/>
          <w:jc w:val="center"/>
        </w:trPr>
        <w:tc>
          <w:tcPr>
            <w:tcW w:w="3713" w:type="dxa"/>
            <w:vAlign w:val="center"/>
          </w:tcPr>
          <w:p w:rsidR="00904C18" w:rsidRPr="00990A25" w:rsidRDefault="00904C18" w:rsidP="00D60028">
            <w:pPr>
              <w:contextualSpacing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904C18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Pas strażacki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904C18" w:rsidRPr="00990A25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904C18" w:rsidRPr="00990A25" w:rsidRDefault="00904C18" w:rsidP="00D60028">
            <w:pPr>
              <w:contextualSpacing/>
              <w:jc w:val="center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04C18" w:rsidRPr="00572946" w:rsidTr="00904C18">
        <w:trPr>
          <w:trHeight w:hRule="exact" w:val="284"/>
          <w:jc w:val="center"/>
        </w:trPr>
        <w:tc>
          <w:tcPr>
            <w:tcW w:w="3713" w:type="dxa"/>
            <w:vAlign w:val="center"/>
          </w:tcPr>
          <w:p w:rsidR="00904C18" w:rsidRPr="00990A25" w:rsidRDefault="00904C18" w:rsidP="00D60028">
            <w:pPr>
              <w:contextualSpacing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 w:rsidRPr="00904C18"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Topór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904C18" w:rsidRPr="00990A25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904C18" w:rsidRPr="00990A25" w:rsidRDefault="00904C18" w:rsidP="00D60028">
            <w:pPr>
              <w:contextualSpacing/>
              <w:jc w:val="center"/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</w:pPr>
            <w:r>
              <w:rPr>
                <w:rFonts w:ascii="Book Antiqua" w:eastAsia="Calibri" w:hAnsi="Book Antiqua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04C18" w:rsidRPr="00572946" w:rsidTr="00904C18">
        <w:trPr>
          <w:trHeight w:hRule="exact" w:val="567"/>
          <w:jc w:val="center"/>
        </w:trPr>
        <w:tc>
          <w:tcPr>
            <w:tcW w:w="5325" w:type="dxa"/>
            <w:gridSpan w:val="3"/>
            <w:tcBorders>
              <w:bottom w:val="single" w:sz="8" w:space="0" w:color="auto"/>
            </w:tcBorders>
            <w:shd w:val="clear" w:color="auto" w:fill="E7E6E6" w:themeFill="background2"/>
            <w:vAlign w:val="center"/>
          </w:tcPr>
          <w:p w:rsidR="00904C18" w:rsidRPr="00904C18" w:rsidRDefault="00904C18" w:rsidP="00D60028">
            <w:pPr>
              <w:contextualSpacing/>
              <w:jc w:val="center"/>
              <w:rPr>
                <w:rFonts w:ascii="Book Antiqua" w:eastAsia="Calibri" w:hAnsi="Book Antiqua"/>
                <w:b/>
                <w:bCs/>
                <w:sz w:val="18"/>
                <w:szCs w:val="18"/>
                <w:lang w:eastAsia="en-US"/>
              </w:rPr>
            </w:pPr>
            <w:r w:rsidRPr="00904C18">
              <w:rPr>
                <w:rFonts w:ascii="Book Antiqua" w:eastAsia="Calibri" w:hAnsi="Book Antiqua"/>
                <w:b/>
                <w:bCs/>
                <w:sz w:val="20"/>
                <w:szCs w:val="18"/>
                <w:lang w:eastAsia="en-US"/>
              </w:rPr>
              <w:t>RAZEM</w:t>
            </w:r>
          </w:p>
        </w:tc>
        <w:tc>
          <w:tcPr>
            <w:tcW w:w="1364" w:type="dxa"/>
            <w:tcBorders>
              <w:bottom w:val="single" w:sz="8" w:space="0" w:color="auto"/>
            </w:tcBorders>
            <w:shd w:val="clear" w:color="auto" w:fill="E7E6E6" w:themeFill="background2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tcBorders>
              <w:bottom w:val="single" w:sz="8" w:space="0" w:color="auto"/>
            </w:tcBorders>
            <w:shd w:val="clear" w:color="auto" w:fill="E7E6E6" w:themeFill="background2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tcBorders>
              <w:bottom w:val="single" w:sz="8" w:space="0" w:color="auto"/>
            </w:tcBorders>
            <w:shd w:val="clear" w:color="auto" w:fill="E7E6E6" w:themeFill="background2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02" w:type="dxa"/>
            <w:tcBorders>
              <w:bottom w:val="single" w:sz="8" w:space="0" w:color="auto"/>
            </w:tcBorders>
            <w:shd w:val="clear" w:color="auto" w:fill="E7E6E6" w:themeFill="background2"/>
            <w:vAlign w:val="center"/>
          </w:tcPr>
          <w:p w:rsidR="00904C18" w:rsidRPr="004B1190" w:rsidRDefault="00904C18" w:rsidP="00D60028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F30CD2" w:rsidRDefault="00F30CD2" w:rsidP="00F30CD2">
      <w:pPr>
        <w:jc w:val="center"/>
        <w:rPr>
          <w:rFonts w:ascii="Book Antiqua" w:hAnsi="Book Antiqua"/>
          <w:sz w:val="20"/>
          <w:szCs w:val="20"/>
        </w:rPr>
      </w:pPr>
    </w:p>
    <w:p w:rsidR="0004712C" w:rsidRDefault="0004712C" w:rsidP="00F30CD2">
      <w:pPr>
        <w:jc w:val="center"/>
        <w:rPr>
          <w:rFonts w:ascii="Book Antiqua" w:hAnsi="Book Antiqua"/>
          <w:sz w:val="20"/>
          <w:szCs w:val="20"/>
        </w:rPr>
      </w:pPr>
    </w:p>
    <w:p w:rsidR="0004712C" w:rsidRDefault="0004712C" w:rsidP="00F30CD2">
      <w:pPr>
        <w:jc w:val="center"/>
        <w:rPr>
          <w:rFonts w:ascii="Book Antiqua" w:hAnsi="Book Antiqua"/>
          <w:sz w:val="20"/>
          <w:szCs w:val="20"/>
        </w:rPr>
      </w:pPr>
    </w:p>
    <w:p w:rsidR="0004712C" w:rsidRDefault="0004712C" w:rsidP="00F30CD2">
      <w:pPr>
        <w:jc w:val="center"/>
        <w:rPr>
          <w:rFonts w:ascii="Book Antiqua" w:hAnsi="Book Antiqua"/>
          <w:sz w:val="20"/>
          <w:szCs w:val="20"/>
        </w:rPr>
      </w:pPr>
    </w:p>
    <w:p w:rsidR="0004712C" w:rsidRPr="006B6FB9" w:rsidRDefault="0004712C" w:rsidP="00F30CD2">
      <w:pPr>
        <w:jc w:val="center"/>
        <w:rPr>
          <w:rFonts w:ascii="Book Antiqua" w:hAnsi="Book Antiqua"/>
          <w:sz w:val="20"/>
          <w:szCs w:val="20"/>
        </w:rPr>
      </w:pPr>
    </w:p>
    <w:p w:rsidR="0004712C" w:rsidRDefault="0004712C" w:rsidP="0004712C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04712C" w:rsidRPr="0004712C" w:rsidRDefault="0004712C" w:rsidP="0004712C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B6FB9" w:rsidRPr="006B6FB9" w:rsidRDefault="006B6FB9" w:rsidP="006B6FB9">
      <w:pPr>
        <w:rPr>
          <w:rFonts w:ascii="Book Antiqua" w:hAnsi="Book Antiqua"/>
          <w:i/>
          <w:sz w:val="20"/>
          <w:szCs w:val="20"/>
        </w:rPr>
      </w:pPr>
      <w:r w:rsidRPr="006B6FB9">
        <w:rPr>
          <w:rFonts w:ascii="Book Antiqua" w:hAnsi="Book Antiqua"/>
          <w:i/>
          <w:sz w:val="20"/>
          <w:szCs w:val="20"/>
        </w:rPr>
        <w:br w:type="page"/>
      </w:r>
    </w:p>
    <w:p w:rsidR="00904C18" w:rsidRDefault="00904C18" w:rsidP="00904C18">
      <w:pPr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904C18">
        <w:rPr>
          <w:rFonts w:ascii="Book Antiqua" w:hAnsi="Book Antiqua"/>
          <w:b/>
          <w:i/>
          <w:sz w:val="20"/>
          <w:szCs w:val="20"/>
        </w:rPr>
        <w:t>nr 4</w:t>
      </w:r>
      <w:r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04712C" w:rsidRPr="009C3EBB" w:rsidTr="00D60028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4712C" w:rsidRPr="00B35E7A" w:rsidRDefault="0004712C" w:rsidP="00D60028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04712C" w:rsidRPr="00B35E7A" w:rsidRDefault="0004712C" w:rsidP="00D60028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04712C" w:rsidRPr="00B35E7A" w:rsidRDefault="0004712C" w:rsidP="00D60028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04712C" w:rsidRDefault="0004712C" w:rsidP="00D60028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04712C" w:rsidRPr="009C3EBB" w:rsidRDefault="0004712C" w:rsidP="00D60028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04712C" w:rsidRPr="00C74DB5" w:rsidRDefault="0004712C" w:rsidP="00D60028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04712C" w:rsidRDefault="0004712C" w:rsidP="00904C18">
      <w:pPr>
        <w:rPr>
          <w:rFonts w:ascii="Book Antiqua" w:hAnsi="Book Antiqua"/>
          <w:i/>
          <w:sz w:val="32"/>
          <w:szCs w:val="20"/>
        </w:rPr>
      </w:pPr>
    </w:p>
    <w:p w:rsidR="0039201C" w:rsidRDefault="0039201C" w:rsidP="0039201C">
      <w:pPr>
        <w:spacing w:line="276" w:lineRule="auto"/>
        <w:jc w:val="center"/>
        <w:rPr>
          <w:rFonts w:ascii="Book Antiqua" w:hAnsi="Book Antiqua"/>
          <w:b/>
          <w:sz w:val="28"/>
          <w:szCs w:val="20"/>
        </w:rPr>
      </w:pPr>
      <w:r w:rsidRPr="0039201C">
        <w:rPr>
          <w:rFonts w:ascii="Book Antiqua" w:hAnsi="Book Antiqua"/>
          <w:b/>
          <w:sz w:val="28"/>
          <w:szCs w:val="20"/>
        </w:rPr>
        <w:t xml:space="preserve">PARAMETRY TECHNICZNE OFEROWANEGO </w:t>
      </w:r>
      <w:r w:rsidRPr="0039201C">
        <w:rPr>
          <w:rFonts w:ascii="Book Antiqua" w:hAnsi="Book Antiqua"/>
          <w:b/>
          <w:sz w:val="28"/>
          <w:szCs w:val="20"/>
        </w:rPr>
        <w:br/>
        <w:t>PRZEDMIOTU ZAMÓWIENIA</w:t>
      </w:r>
    </w:p>
    <w:p w:rsidR="00774A31" w:rsidRPr="007F3388" w:rsidRDefault="00774A31" w:rsidP="00774A31">
      <w:pPr>
        <w:rPr>
          <w:rFonts w:ascii="Book Antiqua" w:hAnsi="Book Antiqua"/>
          <w:sz w:val="16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5"/>
        <w:gridCol w:w="4397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ŁĄCZNIKI 25+52+75+110 i PRZEŁĄCZNIKI 52/25+75/52+110/75 – 1 szt.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Łączniki i przełączniki typu storz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Łączenie odcinków wężowych o tej samej bądź różnej średnicy, z armaturą wodną typu prądownica czy rozdzielacz itp.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Redukcja średnicy nasady np. z 110 na 75, 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br/>
            </w: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z 75 na 52 i 52 na 25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Materiał stop aluminium plus uszczelka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Świadectwo dopuszczenia CNBOP</w:t>
            </w:r>
            <w:r w:rsidR="00121FAD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 </w:t>
            </w:r>
            <w:r w:rsidR="00121FAD" w:rsidRPr="00121FAD">
              <w:rPr>
                <w:rFonts w:ascii="Book Antiqua" w:eastAsia="Calibri" w:hAnsi="Book Antiqua"/>
                <w:sz w:val="20"/>
                <w:szCs w:val="20"/>
                <w:lang w:eastAsia="en-US"/>
              </w:rPr>
              <w:t>dla przełącznika 75/52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7F3388" w:rsidRDefault="00774A31" w:rsidP="00774A31">
      <w:pPr>
        <w:rPr>
          <w:rFonts w:ascii="Book Antiqua" w:hAnsi="Book Antiqua"/>
          <w:sz w:val="12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5"/>
        <w:gridCol w:w="4397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 xml:space="preserve">PRĄDOWNICA </w:t>
            </w:r>
            <w:bookmarkStart w:id="0" w:name="_GoBack"/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PIANO</w:t>
            </w:r>
            <w:bookmarkEnd w:id="0"/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WA - 1 szt.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Wytwarza pianę ciężką, nasada 52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121FAD">
            <w:pPr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Przepływ min 200l zasięg min 22 m</w:t>
            </w:r>
            <w:r w:rsidR="00121FAD">
              <w:rPr>
                <w:rFonts w:ascii="Book Antiqua" w:hAnsi="Book Antiqua" w:cs="Arial"/>
                <w:sz w:val="20"/>
                <w:szCs w:val="20"/>
              </w:rPr>
              <w:br/>
            </w:r>
            <w:r w:rsidRPr="007D23D3">
              <w:rPr>
                <w:rFonts w:ascii="Book Antiqua" w:hAnsi="Book Antiqua" w:cs="Arial"/>
                <w:sz w:val="20"/>
                <w:szCs w:val="20"/>
              </w:rPr>
              <w:t>Wymiary: 680 x 98 (dł. x wys.)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hAnsi="Book Antiqua" w:cs="Arial"/>
                <w:sz w:val="20"/>
                <w:szCs w:val="20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121FAD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Masa max 2,5</w:t>
            </w:r>
            <w:r w:rsidR="00774A31"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 kg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hAnsi="Book Antiqua" w:cs="Arial"/>
                <w:sz w:val="20"/>
                <w:szCs w:val="20"/>
              </w:rPr>
              <w:t>Materiały: odlewy aluminiowe ze stopu  AK 11 (AlSi 11), rura kwasoodporna, uszczelki - guma.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Posiada świadectwo dopuszczenia CNBOP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7F3388" w:rsidRDefault="00774A31" w:rsidP="00774A31">
      <w:pPr>
        <w:rPr>
          <w:rFonts w:ascii="Book Antiqua" w:hAnsi="Book Antiqua"/>
          <w:sz w:val="12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5"/>
        <w:gridCol w:w="4397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PRĄDOWNICA TURBO WODNO-PIANOWA – 1 szt.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8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lastRenderedPageBreak/>
              <w:t>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Prądownica wodno pianowa z możliwością regulowania wydajności przepływu prądu wodnego 100,200,300,400 l na min.oraz dodatkowo z możliwością montażu nakładki pianowej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Metalowe elementy prądownicy takie jak rękojeść i rączka zaworu, trzy rodzaje prądu wodnego zwarty, rozproszony oraz parasol wodny ochronny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8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Niska waga max.do 2,4 kg, odporna na uszkodzenia gumowa główka prądownicy, płynna precyzyjna regulacja strumienia wody oraz możliwość samoistnego oczyszczania poprzez funkcję płukania 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hAnsi="Book Antiqua"/>
                <w:color w:val="000000"/>
                <w:sz w:val="20"/>
                <w:szCs w:val="20"/>
              </w:rPr>
              <w:t xml:space="preserve">Maksymalna długość rzutu strumienia zwartego przy nastawie 400 l/min </w:t>
            </w:r>
            <w:r>
              <w:rPr>
                <w:rFonts w:ascii="Book Antiqua" w:hAnsi="Book Antiqua"/>
                <w:color w:val="000000"/>
                <w:sz w:val="20"/>
                <w:szCs w:val="20"/>
              </w:rPr>
              <w:t>przy 6 bar – 42 m,</w:t>
            </w:r>
            <w:r w:rsidRPr="007D23D3">
              <w:rPr>
                <w:rFonts w:ascii="Book Antiqua" w:hAnsi="Book Antiqua"/>
                <w:color w:val="000000"/>
                <w:sz w:val="20"/>
                <w:szCs w:val="20"/>
              </w:rPr>
              <w:t xml:space="preserve"> a strumienia rozproszonego przy tych samych parametrach 19 m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Posiada świadectwo dopuszczenia CNBOP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7D23D3" w:rsidRDefault="00774A31" w:rsidP="00774A31">
      <w:pPr>
        <w:rPr>
          <w:rFonts w:ascii="Book Antiqua" w:hAnsi="Book Antiqua"/>
          <w:sz w:val="12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4396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ROZDZIELACZ – 1 szt.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Rozdzielacz kulowy K-75/52-75-52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spacing w:before="100" w:beforeAutospacing="1" w:after="100" w:afterAutospacing="1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Masa nie przekraczająca 5,5 kg, ciśnienie robocze </w:t>
            </w:r>
            <w:r w:rsidRPr="007D23D3">
              <w:rPr>
                <w:rFonts w:ascii="Book Antiqua" w:hAnsi="Book Antiqua" w:cs="Arial"/>
                <w:sz w:val="20"/>
                <w:szCs w:val="20"/>
              </w:rPr>
              <w:t>0,6-1,6 MPa, Szczelność - 1,8 MPa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spacing w:before="100" w:beforeAutospacing="1" w:after="100" w:afterAutospacing="1"/>
              <w:rPr>
                <w:rFonts w:ascii="Book Antiqua" w:hAnsi="Book Antiqua" w:cs="Arial"/>
                <w:sz w:val="20"/>
                <w:szCs w:val="20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spacing w:before="100" w:beforeAutospacing="1" w:after="100" w:afterAutospacing="1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7D23D3">
              <w:rPr>
                <w:rFonts w:ascii="Book Antiqua" w:hAnsi="Book Antiqua" w:cs="Arial"/>
                <w:sz w:val="20"/>
                <w:szCs w:val="20"/>
              </w:rPr>
              <w:t>Materiał: odlewy aluminiowe ze stopu AK 11 (AlSi 11), mosiądz MO 58, uszczelki - guma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spacing w:before="100" w:beforeAutospacing="1" w:after="100" w:afterAutospacing="1"/>
              <w:rPr>
                <w:rFonts w:ascii="Book Antiqua" w:hAnsi="Book Antiqua" w:cs="Arial"/>
                <w:sz w:val="20"/>
                <w:szCs w:val="20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Posiada świadectwo dopuszczenia CNBOP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B6222B" w:rsidRDefault="00774A31" w:rsidP="00774A31">
      <w:pPr>
        <w:rPr>
          <w:sz w:val="12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4396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PRĄDOWNICA ZWYKŁA – 1 szt.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Prądownica prosta z zaworem kulowym na fi 52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Masa max 1,5 kg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Prądownica wykonana ze stopu aluminium, wyposażona w uszczelkę gumową odporną na działanie produktów naftowych, rura wylewowa wykonana z PCV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Posiada świadectwo dopuszczenia CNBOP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7D23D3" w:rsidRDefault="00774A31" w:rsidP="00774A31">
      <w:pPr>
        <w:rPr>
          <w:rFonts w:ascii="Book Antiqua" w:hAnsi="Book Antiqua"/>
          <w:sz w:val="12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5"/>
        <w:gridCol w:w="4397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DZIAŁKO GAŚNICZE PRZENOŚNE – 1 szt.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lastRenderedPageBreak/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Działko przeznaczone do gaszenia pożarów przy pomocy wody bądź piany ciężkiej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Zróżnicowany zakres wydajności od min. 800 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br/>
            </w: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do max. 3200 l regulowany na głowicy działka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Ciśnienie robocze od min. 8 bar maksymalne 16 bar, dwa prądy wodne zwarty i rozproszony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Waga maksymalna do 43 kg, materiał z jakiego jest wykonane działko anodowane aluminium stop odlewniczy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Świadectwo  CNBOP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7D23D3" w:rsidRDefault="00774A31" w:rsidP="00774A31">
      <w:pPr>
        <w:rPr>
          <w:rFonts w:ascii="Book Antiqua" w:hAnsi="Book Antiqua"/>
          <w:sz w:val="12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4396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lang w:eastAsia="en-US"/>
              </w:rPr>
              <w:t>SMOK PŁYWAJĄCY – 1 szt.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8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Smok ssawny jako zakończenie węży ssawnych mający na celu zabezpieczenie pompy przed ewentualnym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 </w:t>
            </w: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uszkodzeniem zanieczyszczeniami jakie znajdują się w wodz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ie, głównie przy brzegu akwenów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Wyposażony w nasadę 110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Waga maksymalna do 8,2 kg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7D23D3" w:rsidRDefault="00774A31" w:rsidP="00774A31">
      <w:pPr>
        <w:rPr>
          <w:rFonts w:ascii="Book Antiqua" w:hAnsi="Book Antiqua"/>
          <w:sz w:val="12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4396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ZASYSACZ LINIOWY – 1 szt.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Zasysacz liniowy z przeznaczeniem do mieszania środka pianotwórczego w różnym zakresie procentowym od minimum 1 % do maksymalnie 6% z wodą w linii gaśniczej.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Wyposażony w rączkę uchwyt do przenoszenia urządzenia oraz w pokrętło umożliwiające procentowe dozowania środka pianotwórczego.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Przepływ 200 l/min.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121FAD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Waga maksymalna do 3</w:t>
            </w:r>
            <w:r w:rsidR="00774A31"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,5 kg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Wyposażony w dwie nasady 52 i jedną 25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0061D6" w:rsidRDefault="00774A31" w:rsidP="00774A31">
      <w:pPr>
        <w:rPr>
          <w:rFonts w:ascii="Book Antiqua" w:hAnsi="Book Antiqua"/>
          <w:sz w:val="12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4396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ZAPORA/WAŁ PRZECIWPOWODZIOWY – 4 szt.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lastRenderedPageBreak/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113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Wał wykonany z wodoszczelnej 3 warstwowej tkaniny o gramaturze 650 g/m2 odpornej na rozerwanie i przetarcie, tkanina zastosowana posiada specjalne zbrojenie podnoszące parametry techniczne. </w:t>
            </w:r>
            <w:r w:rsidRPr="007D23D3">
              <w:rPr>
                <w:rFonts w:ascii="Book Antiqua" w:hAnsi="Book Antiqua"/>
                <w:sz w:val="20"/>
                <w:szCs w:val="20"/>
              </w:rPr>
              <w:t>Wytrzymałość materiału na rozerwanie:</w:t>
            </w:r>
            <w:r w:rsidRPr="006215CA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6215CA">
              <w:rPr>
                <w:rStyle w:val="Pogrubienie"/>
                <w:rFonts w:ascii="Book Antiqua" w:hAnsi="Book Antiqua"/>
                <w:b w:val="0"/>
                <w:sz w:val="20"/>
                <w:szCs w:val="20"/>
              </w:rPr>
              <w:t>2500/2500 N /50mm</w:t>
            </w:r>
            <w:r w:rsidRPr="006215CA">
              <w:rPr>
                <w:rFonts w:ascii="Book Antiqua" w:hAnsi="Book Antiqua"/>
                <w:b/>
                <w:sz w:val="20"/>
                <w:szCs w:val="20"/>
              </w:rPr>
              <w:t xml:space="preserve">,  </w:t>
            </w:r>
            <w:r w:rsidRPr="006215CA">
              <w:rPr>
                <w:rFonts w:ascii="Book Antiqua" w:hAnsi="Book Antiqua"/>
                <w:b/>
                <w:sz w:val="20"/>
                <w:szCs w:val="20"/>
              </w:rPr>
              <w:br/>
            </w:r>
            <w:r w:rsidRPr="006215CA">
              <w:rPr>
                <w:rFonts w:ascii="Book Antiqua" w:hAnsi="Book Antiqua"/>
                <w:sz w:val="20"/>
                <w:szCs w:val="20"/>
              </w:rPr>
              <w:t>Wytrzymałość materiału na rozdarcia</w:t>
            </w:r>
            <w:r w:rsidRPr="006215CA">
              <w:rPr>
                <w:rFonts w:ascii="Book Antiqua" w:hAnsi="Book Antiqua"/>
                <w:b/>
                <w:sz w:val="20"/>
                <w:szCs w:val="20"/>
              </w:rPr>
              <w:t xml:space="preserve">: </w:t>
            </w:r>
            <w:r w:rsidRPr="006215CA">
              <w:rPr>
                <w:rStyle w:val="Pogrubienie"/>
                <w:rFonts w:ascii="Book Antiqua" w:hAnsi="Book Antiqua"/>
                <w:b w:val="0"/>
                <w:sz w:val="20"/>
                <w:szCs w:val="20"/>
              </w:rPr>
              <w:t>250/250 N</w:t>
            </w:r>
            <w:r w:rsidRPr="006215CA">
              <w:rPr>
                <w:rFonts w:ascii="Book Antiqua" w:hAnsi="Book Antiqua"/>
                <w:sz w:val="20"/>
                <w:szCs w:val="20"/>
              </w:rPr>
              <w:t>, wg. normy DIN 53363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Długość 10 m  średnica 40 cm masa do 10 kg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Zakres pracy w temperaturze od -30 do +70 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6215CA" w:rsidRDefault="00774A31" w:rsidP="00774A31">
      <w:pPr>
        <w:rPr>
          <w:rFonts w:ascii="Book Antiqua" w:hAnsi="Book Antiqua"/>
          <w:sz w:val="12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4396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POMPA SZLAMOWA – 1 szt.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Pompa do usuwania zalań i podtopień powodziowych, charakteryzuje się wysoką wydajnością.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Wydajność minimum 1580 l/min. 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Default="00774A31" w:rsidP="00D64937">
            <w:pPr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7D23D3">
              <w:rPr>
                <w:rFonts w:ascii="Book Antiqua" w:hAnsi="Book Antiqua" w:cs="Arial"/>
                <w:sz w:val="20"/>
                <w:szCs w:val="20"/>
              </w:rPr>
              <w:t>Maksymalna wysokość</w:t>
            </w:r>
            <w:r>
              <w:rPr>
                <w:rFonts w:ascii="Book Antiqua" w:hAnsi="Book Antiqua" w:cs="Arial"/>
                <w:sz w:val="20"/>
                <w:szCs w:val="20"/>
              </w:rPr>
              <w:t xml:space="preserve"> </w:t>
            </w:r>
            <w:r w:rsidRPr="007D23D3">
              <w:rPr>
                <w:rFonts w:ascii="Book Antiqua" w:hAnsi="Book Antiqua" w:cs="Arial"/>
                <w:sz w:val="20"/>
                <w:szCs w:val="20"/>
              </w:rPr>
              <w:t>podnoszenia</w:t>
            </w:r>
            <w:r>
              <w:rPr>
                <w:rFonts w:ascii="Book Antiqua" w:hAnsi="Book Antiqua" w:cs="Arial"/>
                <w:sz w:val="20"/>
                <w:szCs w:val="20"/>
              </w:rPr>
              <w:t xml:space="preserve"> </w:t>
            </w:r>
            <w:r w:rsidRPr="007D23D3">
              <w:rPr>
                <w:rFonts w:ascii="Book Antiqua" w:hAnsi="Book Antiqua" w:cs="Arial"/>
                <w:sz w:val="20"/>
                <w:szCs w:val="20"/>
              </w:rPr>
              <w:t>25 m</w:t>
            </w:r>
          </w:p>
          <w:p w:rsidR="00774A31" w:rsidRPr="007D23D3" w:rsidRDefault="00774A31" w:rsidP="00D64937">
            <w:pPr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7D23D3">
              <w:rPr>
                <w:rFonts w:ascii="Book Antiqua" w:hAnsi="Book Antiqua" w:cs="Arial"/>
                <w:sz w:val="20"/>
                <w:szCs w:val="20"/>
              </w:rPr>
              <w:t>Maksymalna wysokość ssania</w:t>
            </w:r>
            <w:r>
              <w:rPr>
                <w:rFonts w:ascii="Book Antiqua" w:hAnsi="Book Antiqua" w:cs="Arial"/>
                <w:sz w:val="20"/>
                <w:szCs w:val="20"/>
              </w:rPr>
              <w:t xml:space="preserve"> </w:t>
            </w:r>
            <w:r w:rsidRPr="007D23D3">
              <w:rPr>
                <w:rFonts w:ascii="Book Antiqua" w:hAnsi="Book Antiqua" w:cs="Arial"/>
                <w:sz w:val="20"/>
                <w:szCs w:val="20"/>
              </w:rPr>
              <w:t>8 m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Typ silnika GX 390, o minimalnej mocy 8 kW i pojemności zbiornika paliwa minimum 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br/>
            </w: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5 litrów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121FAD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Masa maks do 85</w:t>
            </w:r>
            <w:r w:rsidR="00774A31"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 kg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6215CA" w:rsidRDefault="00774A31" w:rsidP="00774A31">
      <w:pPr>
        <w:rPr>
          <w:rFonts w:ascii="Book Antiqua" w:hAnsi="Book Antiqua"/>
          <w:sz w:val="12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4396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POMPA PŁYWAJĄCA – 1 szt.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Motopompa pływająca samozasysająca 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br/>
            </w: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z możliwością pracy na sucho. Pompa posiada ergonomiczny kształt, uchwyty umoż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liwiające łatwe transportowanie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Wydajność minimum 1150 l/min</w:t>
            </w:r>
          </w:p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Masa ze zbiornikiem do 28,50 kg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pStyle w:val="Nagwek1"/>
              <w:spacing w:before="0" w:beforeAutospacing="0"/>
              <w:jc w:val="both"/>
              <w:rPr>
                <w:rFonts w:ascii="Book Antiqua" w:hAnsi="Book Antiqua" w:cs="Arial"/>
                <w:b w:val="0"/>
                <w:sz w:val="20"/>
                <w:szCs w:val="20"/>
              </w:rPr>
            </w:pPr>
            <w:r w:rsidRPr="007D23D3">
              <w:rPr>
                <w:rFonts w:ascii="Book Antiqua" w:hAnsi="Book Antiqua" w:cs="Arial"/>
                <w:b w:val="0"/>
                <w:sz w:val="20"/>
                <w:szCs w:val="20"/>
              </w:rPr>
              <w:t>Silnik: HONDA GXV 160 3,2 kW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pStyle w:val="Nagwek1"/>
              <w:spacing w:before="0" w:beforeAutospacing="0"/>
              <w:jc w:val="both"/>
              <w:rPr>
                <w:rFonts w:ascii="Book Antiqua" w:hAnsi="Book Antiqua" w:cs="Arial"/>
                <w:b w:val="0"/>
                <w:sz w:val="20"/>
                <w:szCs w:val="20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pStyle w:val="Nagwek1"/>
              <w:spacing w:before="0" w:beforeAutospacing="0"/>
              <w:jc w:val="both"/>
              <w:rPr>
                <w:rFonts w:ascii="Book Antiqua" w:hAnsi="Book Antiqua" w:cs="Arial"/>
                <w:b w:val="0"/>
                <w:sz w:val="20"/>
                <w:szCs w:val="20"/>
              </w:rPr>
            </w:pPr>
            <w:r w:rsidRPr="007D23D3">
              <w:rPr>
                <w:rFonts w:ascii="Book Antiqua" w:hAnsi="Book Antiqua" w:cs="Arial"/>
                <w:b w:val="0"/>
                <w:sz w:val="20"/>
                <w:szCs w:val="20"/>
              </w:rPr>
              <w:t>Wymiary: 710/610/420 mm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pStyle w:val="Nagwek1"/>
              <w:spacing w:before="0" w:beforeAutospacing="0"/>
              <w:jc w:val="both"/>
              <w:rPr>
                <w:rFonts w:ascii="Book Antiqua" w:hAnsi="Book Antiqua" w:cs="Arial"/>
                <w:b w:val="0"/>
                <w:sz w:val="20"/>
                <w:szCs w:val="20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Posiada świadectwo CNBOP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6215CA" w:rsidRDefault="00774A31" w:rsidP="00774A31">
      <w:pPr>
        <w:rPr>
          <w:rFonts w:ascii="Book Antiqua" w:hAnsi="Book Antiqua"/>
          <w:sz w:val="12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4396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WENTYLATOR ODDYMIAJĄCY – 1 szt.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lastRenderedPageBreak/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8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Kompaktowy, przenośny wentylator oddymiający niezbędny przy przewietrzaniu pomieszczeń zadymionych. Wentylator wyposażony w przystawkę do wytwarzania mgły wodnej z możliwością regulacji ilości mgły poprzez zawór szybko otwieralny.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Silnik Honda GX200 o mocy minimum 5 KM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Masa max 35 kg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Czas pracy minimum 80 minut przy maksymalnych obrotach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Maksymalna prędkość powietrza 90 km/h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0061D6" w:rsidRDefault="00774A31" w:rsidP="00774A31">
      <w:pPr>
        <w:rPr>
          <w:rFonts w:ascii="Book Antiqua" w:hAnsi="Book Antiqua"/>
          <w:sz w:val="12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4396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PILARKA SPALINOWA – 1 szt.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Pilarka łańcuchowa o niskim stopniu wibracji podczas pracy i małym życiu paliwa. Przeznaczona do ścinki drzew o średnicy nie przekraczającej 30 cm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Moc minimum 1,8 maksymalnie 2 KM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Ciężar na sucho do 4,4 kg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Długość prowadnicy 35 cm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Podziałka piły łańcuchowej 3/8 ‘’ P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6215CA" w:rsidRDefault="00774A31" w:rsidP="00774A31">
      <w:pPr>
        <w:rPr>
          <w:rFonts w:ascii="Book Antiqua" w:hAnsi="Book Antiqua"/>
          <w:sz w:val="12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4396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PIŁA SPALINOWA DO BETONU – 1 szt.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Poręczna przecinarka do betonu i stali z tarczą tnącą o średnicy 350 mm.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Moc silnika minimum 4 KM, ciężar na sucho maksymalnie 10 kg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Maksymalna głębokość cięcia 125 mm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Poziom ciśnienia akustycznego do 98 dB (A)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6215CA" w:rsidRDefault="00774A31" w:rsidP="00774A31">
      <w:pPr>
        <w:rPr>
          <w:rFonts w:ascii="Book Antiqua" w:hAnsi="Book Antiqua"/>
          <w:sz w:val="12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4396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WYCIĄGARKA – 1 szt.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113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lastRenderedPageBreak/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Wyciągarka o bardzo wysokich parametrach technicznych gwarantująca maksymalne wykorzystanie możliwości urządzenia nawet dla najbardziej wymagających. Wodoszczelność klasa IP 68, wzmocniona konstrukcja, sterowanie bezprzewodowe w zestawie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8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245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325"/>
              <w:gridCol w:w="2920"/>
            </w:tblGrid>
            <w:tr w:rsidR="00774A31" w:rsidRPr="007D23D3" w:rsidTr="00D64937">
              <w:trPr>
                <w:trHeight w:val="283"/>
                <w:tblCellSpacing w:w="15" w:type="dxa"/>
              </w:trPr>
              <w:tc>
                <w:tcPr>
                  <w:tcW w:w="4280" w:type="dxa"/>
                  <w:vAlign w:val="center"/>
                  <w:hideMark/>
                </w:tcPr>
                <w:p w:rsidR="00774A31" w:rsidRPr="007D23D3" w:rsidRDefault="00774A31" w:rsidP="00D64937">
                  <w:pPr>
                    <w:rPr>
                      <w:rFonts w:ascii="Book Antiqua" w:hAnsi="Book Antiqua" w:cs="Arial"/>
                      <w:sz w:val="20"/>
                      <w:szCs w:val="20"/>
                    </w:rPr>
                  </w:pPr>
                  <w:r w:rsidRPr="007D23D3">
                    <w:rPr>
                      <w:rFonts w:ascii="Book Antiqua" w:hAnsi="Book Antiqua" w:cs="Arial"/>
                      <w:sz w:val="20"/>
                      <w:szCs w:val="20"/>
                    </w:rPr>
                    <w:t>Uciąg</w:t>
                  </w:r>
                  <w:r>
                    <w:rPr>
                      <w:rFonts w:ascii="Book Antiqua" w:hAnsi="Book Antiqua" w:cs="Arial"/>
                      <w:sz w:val="20"/>
                      <w:szCs w:val="20"/>
                    </w:rPr>
                    <w:t xml:space="preserve"> </w:t>
                  </w:r>
                  <w:r w:rsidRPr="007D23D3">
                    <w:rPr>
                      <w:rFonts w:ascii="Book Antiqua" w:hAnsi="Book Antiqua" w:cs="Arial"/>
                      <w:sz w:val="20"/>
                      <w:szCs w:val="20"/>
                    </w:rPr>
                    <w:t>6818 kg</w:t>
                  </w:r>
                </w:p>
              </w:tc>
              <w:tc>
                <w:tcPr>
                  <w:tcW w:w="2875" w:type="dxa"/>
                  <w:tcBorders>
                    <w:left w:val="single" w:sz="4" w:space="0" w:color="auto"/>
                  </w:tcBorders>
                  <w:vAlign w:val="center"/>
                </w:tcPr>
                <w:p w:rsidR="00774A31" w:rsidRPr="007D23D3" w:rsidRDefault="00774A31" w:rsidP="00D64937">
                  <w:pPr>
                    <w:rPr>
                      <w:rFonts w:ascii="Book Antiqua" w:hAnsi="Book Antiqua" w:cs="Arial"/>
                      <w:sz w:val="20"/>
                      <w:szCs w:val="20"/>
                    </w:rPr>
                  </w:pPr>
                </w:p>
              </w:tc>
            </w:tr>
            <w:tr w:rsidR="00774A31" w:rsidRPr="007D23D3" w:rsidTr="00D64937">
              <w:trPr>
                <w:trHeight w:val="283"/>
                <w:tblCellSpacing w:w="15" w:type="dxa"/>
              </w:trPr>
              <w:tc>
                <w:tcPr>
                  <w:tcW w:w="4280" w:type="dxa"/>
                  <w:vAlign w:val="center"/>
                  <w:hideMark/>
                </w:tcPr>
                <w:p w:rsidR="00774A31" w:rsidRPr="007D23D3" w:rsidRDefault="00774A31" w:rsidP="00D64937">
                  <w:pPr>
                    <w:rPr>
                      <w:rFonts w:ascii="Book Antiqua" w:hAnsi="Book Antiqua" w:cs="Arial"/>
                      <w:sz w:val="20"/>
                      <w:szCs w:val="20"/>
                    </w:rPr>
                  </w:pPr>
                  <w:r w:rsidRPr="007D23D3">
                    <w:rPr>
                      <w:rFonts w:ascii="Book Antiqua" w:hAnsi="Book Antiqua" w:cs="Arial"/>
                      <w:sz w:val="20"/>
                      <w:szCs w:val="20"/>
                    </w:rPr>
                    <w:t>Silnik</w:t>
                  </w:r>
                  <w:r>
                    <w:rPr>
                      <w:rFonts w:ascii="Book Antiqua" w:hAnsi="Book Antiqua" w:cs="Arial"/>
                      <w:sz w:val="20"/>
                      <w:szCs w:val="20"/>
                    </w:rPr>
                    <w:t xml:space="preserve"> </w:t>
                  </w:r>
                  <w:r w:rsidRPr="007D23D3">
                    <w:rPr>
                      <w:rFonts w:ascii="Book Antiqua" w:hAnsi="Book Antiqua" w:cs="Arial"/>
                      <w:sz w:val="20"/>
                      <w:szCs w:val="20"/>
                    </w:rPr>
                    <w:t>6,5 HP Series Wound</w:t>
                  </w:r>
                </w:p>
              </w:tc>
              <w:tc>
                <w:tcPr>
                  <w:tcW w:w="2875" w:type="dxa"/>
                  <w:tcBorders>
                    <w:left w:val="single" w:sz="4" w:space="0" w:color="auto"/>
                  </w:tcBorders>
                  <w:vAlign w:val="center"/>
                </w:tcPr>
                <w:p w:rsidR="00774A31" w:rsidRPr="007D23D3" w:rsidRDefault="00774A31" w:rsidP="00D64937">
                  <w:pPr>
                    <w:rPr>
                      <w:rFonts w:ascii="Book Antiqua" w:hAnsi="Book Antiqua" w:cs="Arial"/>
                      <w:sz w:val="20"/>
                      <w:szCs w:val="20"/>
                    </w:rPr>
                  </w:pPr>
                </w:p>
              </w:tc>
            </w:tr>
            <w:tr w:rsidR="00774A31" w:rsidRPr="007D23D3" w:rsidTr="00D64937">
              <w:trPr>
                <w:trHeight w:val="283"/>
                <w:tblCellSpacing w:w="15" w:type="dxa"/>
              </w:trPr>
              <w:tc>
                <w:tcPr>
                  <w:tcW w:w="4280" w:type="dxa"/>
                  <w:vAlign w:val="center"/>
                  <w:hideMark/>
                </w:tcPr>
                <w:p w:rsidR="00774A31" w:rsidRPr="007D23D3" w:rsidRDefault="00774A31" w:rsidP="00D64937">
                  <w:pPr>
                    <w:rPr>
                      <w:rFonts w:ascii="Book Antiqua" w:hAnsi="Book Antiqua" w:cs="Arial"/>
                      <w:sz w:val="20"/>
                      <w:szCs w:val="20"/>
                    </w:rPr>
                  </w:pPr>
                  <w:r w:rsidRPr="007D23D3">
                    <w:rPr>
                      <w:rFonts w:ascii="Book Antiqua" w:hAnsi="Book Antiqua" w:cs="Arial"/>
                      <w:sz w:val="20"/>
                      <w:szCs w:val="20"/>
                    </w:rPr>
                    <w:t>Przekładnia</w:t>
                  </w:r>
                  <w:r>
                    <w:rPr>
                      <w:rFonts w:ascii="Book Antiqua" w:hAnsi="Book Antiqua" w:cs="Arial"/>
                      <w:sz w:val="20"/>
                      <w:szCs w:val="20"/>
                    </w:rPr>
                    <w:t xml:space="preserve"> </w:t>
                  </w:r>
                  <w:r w:rsidRPr="007D23D3">
                    <w:rPr>
                      <w:rFonts w:ascii="Book Antiqua" w:hAnsi="Book Antiqua" w:cs="Arial"/>
                      <w:sz w:val="20"/>
                      <w:szCs w:val="20"/>
                    </w:rPr>
                    <w:t>3-st. planetarna</w:t>
                  </w:r>
                </w:p>
              </w:tc>
              <w:tc>
                <w:tcPr>
                  <w:tcW w:w="2875" w:type="dxa"/>
                  <w:tcBorders>
                    <w:left w:val="single" w:sz="4" w:space="0" w:color="auto"/>
                  </w:tcBorders>
                  <w:vAlign w:val="center"/>
                </w:tcPr>
                <w:p w:rsidR="00774A31" w:rsidRPr="007D23D3" w:rsidRDefault="00774A31" w:rsidP="00D64937">
                  <w:pPr>
                    <w:rPr>
                      <w:rFonts w:ascii="Book Antiqua" w:hAnsi="Book Antiqua" w:cs="Arial"/>
                      <w:sz w:val="20"/>
                      <w:szCs w:val="20"/>
                    </w:rPr>
                  </w:pPr>
                </w:p>
              </w:tc>
            </w:tr>
            <w:tr w:rsidR="00774A31" w:rsidRPr="007D23D3" w:rsidTr="00D64937">
              <w:trPr>
                <w:trHeight w:val="283"/>
                <w:tblCellSpacing w:w="15" w:type="dxa"/>
              </w:trPr>
              <w:tc>
                <w:tcPr>
                  <w:tcW w:w="4280" w:type="dxa"/>
                  <w:vAlign w:val="center"/>
                  <w:hideMark/>
                </w:tcPr>
                <w:p w:rsidR="00774A31" w:rsidRPr="007D23D3" w:rsidRDefault="00774A31" w:rsidP="00D64937">
                  <w:pPr>
                    <w:rPr>
                      <w:rFonts w:ascii="Book Antiqua" w:hAnsi="Book Antiqua" w:cs="Arial"/>
                      <w:sz w:val="20"/>
                      <w:szCs w:val="20"/>
                    </w:rPr>
                  </w:pPr>
                  <w:r w:rsidRPr="007D23D3">
                    <w:rPr>
                      <w:rFonts w:ascii="Book Antiqua" w:hAnsi="Book Antiqua" w:cs="Arial"/>
                      <w:sz w:val="20"/>
                      <w:szCs w:val="20"/>
                    </w:rPr>
                    <w:t>Przełożenie</w:t>
                  </w:r>
                  <w:r>
                    <w:rPr>
                      <w:rFonts w:ascii="Book Antiqua" w:hAnsi="Book Antiqua" w:cs="Arial"/>
                      <w:sz w:val="20"/>
                      <w:szCs w:val="20"/>
                    </w:rPr>
                    <w:t xml:space="preserve"> </w:t>
                  </w:r>
                  <w:r w:rsidRPr="007D23D3">
                    <w:rPr>
                      <w:rFonts w:ascii="Book Antiqua" w:hAnsi="Book Antiqua" w:cs="Arial"/>
                      <w:sz w:val="20"/>
                      <w:szCs w:val="20"/>
                    </w:rPr>
                    <w:t>430:1</w:t>
                  </w:r>
                </w:p>
              </w:tc>
              <w:tc>
                <w:tcPr>
                  <w:tcW w:w="2875" w:type="dxa"/>
                  <w:tcBorders>
                    <w:left w:val="single" w:sz="4" w:space="0" w:color="auto"/>
                  </w:tcBorders>
                  <w:vAlign w:val="center"/>
                </w:tcPr>
                <w:p w:rsidR="00774A31" w:rsidRPr="007D23D3" w:rsidRDefault="00774A31" w:rsidP="00D64937">
                  <w:pPr>
                    <w:rPr>
                      <w:rFonts w:ascii="Book Antiqua" w:hAnsi="Book Antiqua" w:cs="Arial"/>
                      <w:sz w:val="20"/>
                      <w:szCs w:val="20"/>
                    </w:rPr>
                  </w:pPr>
                </w:p>
              </w:tc>
            </w:tr>
            <w:tr w:rsidR="00774A31" w:rsidRPr="007D23D3" w:rsidTr="00D64937">
              <w:trPr>
                <w:trHeight w:val="283"/>
                <w:tblCellSpacing w:w="15" w:type="dxa"/>
              </w:trPr>
              <w:tc>
                <w:tcPr>
                  <w:tcW w:w="4280" w:type="dxa"/>
                  <w:vAlign w:val="center"/>
                  <w:hideMark/>
                </w:tcPr>
                <w:p w:rsidR="00774A31" w:rsidRPr="007D23D3" w:rsidRDefault="00774A31" w:rsidP="00D64937">
                  <w:pPr>
                    <w:rPr>
                      <w:rFonts w:ascii="Book Antiqua" w:hAnsi="Book Antiqua" w:cs="Arial"/>
                      <w:sz w:val="20"/>
                      <w:szCs w:val="20"/>
                    </w:rPr>
                  </w:pPr>
                  <w:r w:rsidRPr="007D23D3">
                    <w:rPr>
                      <w:rFonts w:ascii="Book Antiqua" w:hAnsi="Book Antiqua" w:cs="Arial"/>
                      <w:sz w:val="20"/>
                      <w:szCs w:val="20"/>
                    </w:rPr>
                    <w:t>Napięcie</w:t>
                  </w:r>
                  <w:r>
                    <w:rPr>
                      <w:rFonts w:ascii="Book Antiqua" w:hAnsi="Book Antiqua" w:cs="Arial"/>
                      <w:sz w:val="20"/>
                      <w:szCs w:val="20"/>
                    </w:rPr>
                    <w:t xml:space="preserve"> </w:t>
                  </w:r>
                  <w:r w:rsidRPr="007D23D3">
                    <w:rPr>
                      <w:rFonts w:ascii="Book Antiqua" w:hAnsi="Book Antiqua" w:cs="Arial"/>
                      <w:sz w:val="20"/>
                      <w:szCs w:val="20"/>
                    </w:rPr>
                    <w:t>12V</w:t>
                  </w:r>
                </w:p>
              </w:tc>
              <w:tc>
                <w:tcPr>
                  <w:tcW w:w="2875" w:type="dxa"/>
                  <w:tcBorders>
                    <w:left w:val="single" w:sz="4" w:space="0" w:color="auto"/>
                  </w:tcBorders>
                  <w:vAlign w:val="center"/>
                </w:tcPr>
                <w:p w:rsidR="00774A31" w:rsidRPr="007D23D3" w:rsidRDefault="00774A31" w:rsidP="00D64937">
                  <w:pPr>
                    <w:rPr>
                      <w:rFonts w:ascii="Book Antiqua" w:hAnsi="Book Antiqua" w:cs="Arial"/>
                      <w:sz w:val="20"/>
                      <w:szCs w:val="20"/>
                    </w:rPr>
                  </w:pPr>
                </w:p>
              </w:tc>
            </w:tr>
            <w:tr w:rsidR="00774A31" w:rsidRPr="007D23D3" w:rsidTr="00D64937">
              <w:trPr>
                <w:trHeight w:val="283"/>
                <w:tblCellSpacing w:w="15" w:type="dxa"/>
              </w:trPr>
              <w:tc>
                <w:tcPr>
                  <w:tcW w:w="4280" w:type="dxa"/>
                  <w:vAlign w:val="center"/>
                  <w:hideMark/>
                </w:tcPr>
                <w:p w:rsidR="00774A31" w:rsidRPr="007D23D3" w:rsidRDefault="00774A31" w:rsidP="00D64937">
                  <w:pPr>
                    <w:rPr>
                      <w:rFonts w:ascii="Book Antiqua" w:hAnsi="Book Antiqua" w:cs="Arial"/>
                      <w:sz w:val="20"/>
                      <w:szCs w:val="20"/>
                    </w:rPr>
                  </w:pPr>
                  <w:r w:rsidRPr="007D23D3">
                    <w:rPr>
                      <w:rFonts w:ascii="Book Antiqua" w:hAnsi="Book Antiqua" w:cs="Arial"/>
                      <w:sz w:val="20"/>
                      <w:szCs w:val="20"/>
                    </w:rPr>
                    <w:t>Przekaźnik</w:t>
                  </w:r>
                  <w:r>
                    <w:rPr>
                      <w:rFonts w:ascii="Book Antiqua" w:hAnsi="Book Antiqua" w:cs="Arial"/>
                      <w:sz w:val="20"/>
                      <w:szCs w:val="20"/>
                    </w:rPr>
                    <w:t xml:space="preserve"> </w:t>
                  </w:r>
                  <w:r w:rsidRPr="007D23D3">
                    <w:rPr>
                      <w:rFonts w:ascii="Book Antiqua" w:hAnsi="Book Antiqua" w:cs="Arial"/>
                      <w:sz w:val="20"/>
                      <w:szCs w:val="20"/>
                    </w:rPr>
                    <w:t>500A</w:t>
                  </w:r>
                </w:p>
              </w:tc>
              <w:tc>
                <w:tcPr>
                  <w:tcW w:w="2875" w:type="dxa"/>
                  <w:tcBorders>
                    <w:left w:val="single" w:sz="4" w:space="0" w:color="auto"/>
                  </w:tcBorders>
                  <w:vAlign w:val="center"/>
                </w:tcPr>
                <w:p w:rsidR="00774A31" w:rsidRPr="007D23D3" w:rsidRDefault="00774A31" w:rsidP="00D64937">
                  <w:pPr>
                    <w:rPr>
                      <w:rFonts w:ascii="Book Antiqua" w:hAnsi="Book Antiqua" w:cs="Arial"/>
                      <w:sz w:val="20"/>
                      <w:szCs w:val="20"/>
                    </w:rPr>
                  </w:pPr>
                </w:p>
              </w:tc>
            </w:tr>
            <w:tr w:rsidR="00774A31" w:rsidRPr="007D23D3" w:rsidTr="00D64937">
              <w:trPr>
                <w:trHeight w:val="227"/>
                <w:tblCellSpacing w:w="15" w:type="dxa"/>
              </w:trPr>
              <w:tc>
                <w:tcPr>
                  <w:tcW w:w="4280" w:type="dxa"/>
                  <w:vAlign w:val="center"/>
                  <w:hideMark/>
                </w:tcPr>
                <w:p w:rsidR="00774A31" w:rsidRPr="007D23D3" w:rsidRDefault="00774A31" w:rsidP="00D64937">
                  <w:pPr>
                    <w:rPr>
                      <w:rFonts w:ascii="Book Antiqua" w:hAnsi="Book Antiqua" w:cs="Arial"/>
                      <w:sz w:val="20"/>
                      <w:szCs w:val="20"/>
                    </w:rPr>
                  </w:pPr>
                  <w:r w:rsidRPr="007D23D3">
                    <w:rPr>
                      <w:rFonts w:ascii="Book Antiqua" w:hAnsi="Book Antiqua" w:cs="Arial"/>
                      <w:sz w:val="20"/>
                      <w:szCs w:val="20"/>
                    </w:rPr>
                    <w:t>Hamulec</w:t>
                  </w:r>
                  <w:r>
                    <w:rPr>
                      <w:rFonts w:ascii="Book Antiqua" w:hAnsi="Book Antiqua" w:cs="Arial"/>
                      <w:sz w:val="20"/>
                      <w:szCs w:val="20"/>
                    </w:rPr>
                    <w:t xml:space="preserve"> </w:t>
                  </w:r>
                  <w:r w:rsidRPr="007D23D3">
                    <w:rPr>
                      <w:rFonts w:ascii="Book Antiqua" w:hAnsi="Book Antiqua" w:cs="Arial"/>
                      <w:sz w:val="20"/>
                      <w:szCs w:val="20"/>
                    </w:rPr>
                    <w:t>Automatyczny, poza bębnem</w:t>
                  </w:r>
                </w:p>
              </w:tc>
              <w:tc>
                <w:tcPr>
                  <w:tcW w:w="2875" w:type="dxa"/>
                  <w:tcBorders>
                    <w:left w:val="single" w:sz="4" w:space="0" w:color="auto"/>
                  </w:tcBorders>
                  <w:vAlign w:val="center"/>
                </w:tcPr>
                <w:p w:rsidR="00774A31" w:rsidRPr="007D23D3" w:rsidRDefault="00774A31" w:rsidP="00D64937">
                  <w:pPr>
                    <w:rPr>
                      <w:rFonts w:ascii="Book Antiqua" w:hAnsi="Book Antiqua" w:cs="Arial"/>
                      <w:sz w:val="20"/>
                      <w:szCs w:val="20"/>
                    </w:rPr>
                  </w:pPr>
                </w:p>
              </w:tc>
            </w:tr>
            <w:tr w:rsidR="00774A31" w:rsidRPr="007D23D3" w:rsidTr="00D64937">
              <w:trPr>
                <w:trHeight w:val="283"/>
                <w:tblCellSpacing w:w="15" w:type="dxa"/>
              </w:trPr>
              <w:tc>
                <w:tcPr>
                  <w:tcW w:w="4280" w:type="dxa"/>
                  <w:vAlign w:val="center"/>
                  <w:hideMark/>
                </w:tcPr>
                <w:p w:rsidR="00774A31" w:rsidRPr="007D23D3" w:rsidRDefault="00774A31" w:rsidP="00D64937">
                  <w:pPr>
                    <w:rPr>
                      <w:rFonts w:ascii="Book Antiqua" w:hAnsi="Book Antiqua" w:cs="Arial"/>
                      <w:sz w:val="20"/>
                      <w:szCs w:val="20"/>
                    </w:rPr>
                  </w:pPr>
                  <w:r w:rsidRPr="007D23D3">
                    <w:rPr>
                      <w:rFonts w:ascii="Book Antiqua" w:hAnsi="Book Antiqua" w:cs="Arial"/>
                      <w:sz w:val="20"/>
                      <w:szCs w:val="20"/>
                    </w:rPr>
                    <w:t>Lina</w:t>
                  </w:r>
                  <w:r>
                    <w:rPr>
                      <w:rFonts w:ascii="Book Antiqua" w:hAnsi="Book Antiqua" w:cs="Arial"/>
                      <w:sz w:val="20"/>
                      <w:szCs w:val="20"/>
                    </w:rPr>
                    <w:t xml:space="preserve"> </w:t>
                  </w:r>
                  <w:r w:rsidRPr="007D23D3">
                    <w:rPr>
                      <w:rFonts w:ascii="Book Antiqua" w:hAnsi="Book Antiqua" w:cs="Arial"/>
                      <w:sz w:val="20"/>
                      <w:szCs w:val="20"/>
                    </w:rPr>
                    <w:t>Stalowa 12 mm x 26 m</w:t>
                  </w:r>
                </w:p>
              </w:tc>
              <w:tc>
                <w:tcPr>
                  <w:tcW w:w="2875" w:type="dxa"/>
                  <w:tcBorders>
                    <w:left w:val="single" w:sz="4" w:space="0" w:color="auto"/>
                  </w:tcBorders>
                  <w:vAlign w:val="center"/>
                </w:tcPr>
                <w:p w:rsidR="00774A31" w:rsidRPr="007D23D3" w:rsidRDefault="00774A31" w:rsidP="00D64937">
                  <w:pPr>
                    <w:rPr>
                      <w:rFonts w:ascii="Book Antiqua" w:hAnsi="Book Antiqua" w:cs="Arial"/>
                      <w:sz w:val="20"/>
                      <w:szCs w:val="20"/>
                    </w:rPr>
                  </w:pPr>
                </w:p>
              </w:tc>
            </w:tr>
            <w:tr w:rsidR="00774A31" w:rsidRPr="007D23D3" w:rsidTr="00D64937">
              <w:trPr>
                <w:trHeight w:val="283"/>
                <w:tblCellSpacing w:w="15" w:type="dxa"/>
              </w:trPr>
              <w:tc>
                <w:tcPr>
                  <w:tcW w:w="4280" w:type="dxa"/>
                  <w:vAlign w:val="center"/>
                  <w:hideMark/>
                </w:tcPr>
                <w:p w:rsidR="00774A31" w:rsidRPr="007D23D3" w:rsidRDefault="00774A31" w:rsidP="00D64937">
                  <w:pPr>
                    <w:rPr>
                      <w:rFonts w:ascii="Book Antiqua" w:hAnsi="Book Antiqua" w:cs="Arial"/>
                      <w:sz w:val="20"/>
                      <w:szCs w:val="20"/>
                    </w:rPr>
                  </w:pPr>
                  <w:r w:rsidRPr="007D23D3">
                    <w:rPr>
                      <w:rFonts w:ascii="Book Antiqua" w:hAnsi="Book Antiqua" w:cs="Arial"/>
                      <w:sz w:val="20"/>
                      <w:szCs w:val="20"/>
                    </w:rPr>
                    <w:t>Prowadnica</w:t>
                  </w:r>
                  <w:r>
                    <w:rPr>
                      <w:rFonts w:ascii="Book Antiqua" w:hAnsi="Book Antiqua" w:cs="Arial"/>
                      <w:sz w:val="20"/>
                      <w:szCs w:val="20"/>
                    </w:rPr>
                    <w:t xml:space="preserve"> </w:t>
                  </w:r>
                  <w:r w:rsidRPr="007D23D3">
                    <w:rPr>
                      <w:rFonts w:ascii="Book Antiqua" w:hAnsi="Book Antiqua" w:cs="Arial"/>
                      <w:sz w:val="20"/>
                      <w:szCs w:val="20"/>
                    </w:rPr>
                    <w:t>Rolkowa</w:t>
                  </w:r>
                </w:p>
              </w:tc>
              <w:tc>
                <w:tcPr>
                  <w:tcW w:w="2875" w:type="dxa"/>
                  <w:tcBorders>
                    <w:left w:val="single" w:sz="4" w:space="0" w:color="auto"/>
                  </w:tcBorders>
                  <w:vAlign w:val="center"/>
                </w:tcPr>
                <w:p w:rsidR="00774A31" w:rsidRPr="007D23D3" w:rsidRDefault="00774A31" w:rsidP="00D64937">
                  <w:pPr>
                    <w:rPr>
                      <w:rFonts w:ascii="Book Antiqua" w:hAnsi="Book Antiqua" w:cs="Arial"/>
                      <w:sz w:val="20"/>
                      <w:szCs w:val="20"/>
                    </w:rPr>
                  </w:pPr>
                </w:p>
              </w:tc>
            </w:tr>
            <w:tr w:rsidR="00774A31" w:rsidRPr="007D23D3" w:rsidTr="00D64937">
              <w:trPr>
                <w:trHeight w:val="283"/>
                <w:tblCellSpacing w:w="15" w:type="dxa"/>
              </w:trPr>
              <w:tc>
                <w:tcPr>
                  <w:tcW w:w="4280" w:type="dxa"/>
                  <w:vAlign w:val="center"/>
                  <w:hideMark/>
                </w:tcPr>
                <w:p w:rsidR="00774A31" w:rsidRPr="007D23D3" w:rsidRDefault="00774A31" w:rsidP="00D64937">
                  <w:pPr>
                    <w:rPr>
                      <w:rFonts w:ascii="Book Antiqua" w:hAnsi="Book Antiqua" w:cs="Arial"/>
                      <w:sz w:val="20"/>
                      <w:szCs w:val="20"/>
                    </w:rPr>
                  </w:pPr>
                  <w:r w:rsidRPr="007D23D3">
                    <w:rPr>
                      <w:rFonts w:ascii="Book Antiqua" w:hAnsi="Book Antiqua" w:cs="Arial"/>
                      <w:sz w:val="20"/>
                      <w:szCs w:val="20"/>
                    </w:rPr>
                    <w:t>Wymiary</w:t>
                  </w:r>
                  <w:r>
                    <w:rPr>
                      <w:rFonts w:ascii="Book Antiqua" w:hAnsi="Book Antiqua" w:cs="Arial"/>
                      <w:sz w:val="20"/>
                      <w:szCs w:val="20"/>
                    </w:rPr>
                    <w:t xml:space="preserve"> </w:t>
                  </w:r>
                  <w:r w:rsidRPr="007D23D3">
                    <w:rPr>
                      <w:rFonts w:ascii="Book Antiqua" w:hAnsi="Book Antiqua" w:cs="Arial"/>
                      <w:sz w:val="20"/>
                      <w:szCs w:val="20"/>
                    </w:rPr>
                    <w:t>566.42 x 190.5 x 271.78 mm</w:t>
                  </w:r>
                </w:p>
              </w:tc>
              <w:tc>
                <w:tcPr>
                  <w:tcW w:w="2875" w:type="dxa"/>
                  <w:tcBorders>
                    <w:left w:val="single" w:sz="4" w:space="0" w:color="auto"/>
                  </w:tcBorders>
                  <w:vAlign w:val="center"/>
                </w:tcPr>
                <w:p w:rsidR="00774A31" w:rsidRPr="007D23D3" w:rsidRDefault="00774A31" w:rsidP="00D64937">
                  <w:pPr>
                    <w:rPr>
                      <w:rFonts w:ascii="Book Antiqua" w:hAnsi="Book Antiqua" w:cs="Arial"/>
                      <w:sz w:val="20"/>
                      <w:szCs w:val="20"/>
                    </w:rPr>
                  </w:pPr>
                </w:p>
              </w:tc>
            </w:tr>
            <w:tr w:rsidR="00774A31" w:rsidRPr="007D23D3" w:rsidTr="00D64937">
              <w:trPr>
                <w:trHeight w:val="283"/>
                <w:tblCellSpacing w:w="15" w:type="dxa"/>
              </w:trPr>
              <w:tc>
                <w:tcPr>
                  <w:tcW w:w="4280" w:type="dxa"/>
                  <w:vAlign w:val="center"/>
                  <w:hideMark/>
                </w:tcPr>
                <w:p w:rsidR="00774A31" w:rsidRPr="007D23D3" w:rsidRDefault="00774A31" w:rsidP="00D64937">
                  <w:pPr>
                    <w:rPr>
                      <w:rFonts w:ascii="Book Antiqua" w:hAnsi="Book Antiqua" w:cs="Arial"/>
                      <w:sz w:val="20"/>
                      <w:szCs w:val="20"/>
                    </w:rPr>
                  </w:pPr>
                  <w:r w:rsidRPr="007D23D3">
                    <w:rPr>
                      <w:rFonts w:ascii="Book Antiqua" w:hAnsi="Book Antiqua" w:cs="Arial"/>
                      <w:sz w:val="20"/>
                      <w:szCs w:val="20"/>
                    </w:rPr>
                    <w:t>Wymiary bębna</w:t>
                  </w:r>
                  <w:r>
                    <w:rPr>
                      <w:rFonts w:ascii="Book Antiqua" w:hAnsi="Book Antiqua" w:cs="Arial"/>
                      <w:sz w:val="20"/>
                      <w:szCs w:val="20"/>
                    </w:rPr>
                    <w:t xml:space="preserve"> </w:t>
                  </w:r>
                  <w:r w:rsidRPr="007D23D3">
                    <w:rPr>
                      <w:rFonts w:ascii="Book Antiqua" w:hAnsi="Book Antiqua" w:cs="Arial"/>
                      <w:sz w:val="20"/>
                      <w:szCs w:val="20"/>
                    </w:rPr>
                    <w:t>88x 254 mm</w:t>
                  </w:r>
                </w:p>
              </w:tc>
              <w:tc>
                <w:tcPr>
                  <w:tcW w:w="2875" w:type="dxa"/>
                  <w:tcBorders>
                    <w:left w:val="single" w:sz="4" w:space="0" w:color="auto"/>
                  </w:tcBorders>
                  <w:vAlign w:val="center"/>
                </w:tcPr>
                <w:p w:rsidR="00774A31" w:rsidRPr="007D23D3" w:rsidRDefault="00774A31" w:rsidP="00D64937">
                  <w:pPr>
                    <w:rPr>
                      <w:rFonts w:ascii="Book Antiqua" w:hAnsi="Book Antiqua" w:cs="Arial"/>
                      <w:sz w:val="20"/>
                      <w:szCs w:val="20"/>
                    </w:rPr>
                  </w:pPr>
                </w:p>
              </w:tc>
            </w:tr>
          </w:tbl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6215CA" w:rsidRDefault="00774A31" w:rsidP="00774A31">
      <w:pPr>
        <w:rPr>
          <w:rFonts w:ascii="Book Antiqua" w:hAnsi="Book Antiqua"/>
          <w:sz w:val="12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4396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STOJAK HYDRANTOWY – 1 szt.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113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Stojak hydrantowy DN80  umożliwiający pobór wody do celów gaśniczych z hydrantów podziemnych. Wyposażone są w dwa wyjścia o średnicy Ø75 mm, zakończone nasadami umożliwiającymi szybkie  podłączenie węża tłocznego. Za ich pośrednictwem łączy się sieci hydrantowe z wężami pożarniczymi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Masa: maksymalnie 8kg. Wymiary (WxSxG): 1050x340x126mm (+/- 10%)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Średnica zasilania: Ø80 mm 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Średnica wylotu: 2x75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świadectwo dopuszczenia CNBOP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460EE0" w:rsidRDefault="00774A31" w:rsidP="00774A31">
      <w:pPr>
        <w:rPr>
          <w:rFonts w:ascii="Book Antiqua" w:hAnsi="Book Antiqua"/>
          <w:sz w:val="12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4396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MOTOPOMPA POŻARNICZA – 1 szt.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8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Motopompa pożarnicza wyposażona w silnik dwusuwowy dwucylindrowy o mocy minimum 54 KM, system chłodzenia wodą, pojemność zbiornika paliwa minimum 17 litrów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lastRenderedPageBreak/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Rozruch ręczny i elektryczny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Pojemność skokowa silnika minimum 740 cm3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Wejście ssawne nasada 110, wyjście 2x nasada 75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Masa pompy maksymalnie 123 kg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460EE0" w:rsidRDefault="00774A31" w:rsidP="00774A31">
      <w:pPr>
        <w:rPr>
          <w:rFonts w:ascii="Book Antiqua" w:hAnsi="Book Antiqua"/>
          <w:sz w:val="12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4396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SIODEŁKO WĘŻOWE – 1 szt.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8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Siodełko wężowe wykonane z materiałów metal i drewno wyposażone w drewniane rolki umożliwiające płynne przesuwanie się odcinka wężowego, oraz w dwa haki do mocowania siodełka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spacing w:before="100" w:beforeAutospacing="1" w:after="100" w:afterAutospacing="1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7D23D3">
              <w:rPr>
                <w:rFonts w:ascii="Book Antiqua" w:hAnsi="Book Antiqua" w:cs="Arial"/>
                <w:color w:val="000000"/>
                <w:sz w:val="20"/>
                <w:szCs w:val="20"/>
              </w:rPr>
              <w:t>stelaż: stal ST-3S ocynkowany galwanicznie</w:t>
            </w:r>
            <w:r w:rsidRPr="007D23D3">
              <w:rPr>
                <w:rFonts w:ascii="Book Antiqua" w:hAnsi="Book Antiqua" w:cs="Arial"/>
                <w:sz w:val="20"/>
                <w:szCs w:val="20"/>
              </w:rPr>
              <w:t xml:space="preserve">, </w:t>
            </w:r>
            <w:r w:rsidRPr="007D23D3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rolki: wałek drewniany Ø 40 mm, </w:t>
            </w:r>
            <w:r>
              <w:rPr>
                <w:rFonts w:ascii="Book Antiqua" w:hAnsi="Book Antiqua" w:cs="Arial"/>
                <w:color w:val="000000"/>
                <w:sz w:val="20"/>
                <w:szCs w:val="20"/>
              </w:rPr>
              <w:br/>
            </w:r>
            <w:r w:rsidRPr="007D23D3">
              <w:rPr>
                <w:rFonts w:ascii="Book Antiqua" w:hAnsi="Book Antiqua" w:cs="Arial"/>
                <w:color w:val="000000"/>
                <w:sz w:val="20"/>
                <w:szCs w:val="20"/>
              </w:rPr>
              <w:t>szerokość: 11,5 cm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spacing w:before="100" w:beforeAutospacing="1" w:after="100" w:afterAutospacing="1"/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Waga maksymalnie 4 kg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460EE0" w:rsidRDefault="00774A31" w:rsidP="00774A31">
      <w:pPr>
        <w:rPr>
          <w:rFonts w:ascii="Book Antiqua" w:hAnsi="Book Antiqua"/>
          <w:sz w:val="12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4396"/>
      </w:tblGrid>
      <w:tr w:rsidR="00774A31" w:rsidRPr="007D23D3" w:rsidTr="00D64937">
        <w:trPr>
          <w:trHeight w:val="454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MOSTEK PRZEJAZDOWY GUMOWY – 1 szt.</w:t>
            </w:r>
          </w:p>
        </w:tc>
      </w:tr>
      <w:tr w:rsidR="00774A31" w:rsidRPr="007D23D3" w:rsidTr="00D64937">
        <w:trPr>
          <w:trHeight w:val="454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Mostki przejazdowe gumowe służące do zabezpieczenia węży w czasie akcji gaśniczej przed uszkodzeniem, załamaniem, zgnieceniem przez auta. Wykonane z odpornego materiału gumowego, dodatkowo wyposażone w odblaski typu „kocie oczy”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Posiada miejsce na dwa węże W75 lub W52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Wymiary 860mmx300mm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3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Masa maksymalna 14 kg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0061D6" w:rsidRDefault="00774A31" w:rsidP="00774A31">
      <w:pPr>
        <w:jc w:val="center"/>
        <w:rPr>
          <w:rFonts w:ascii="Book Antiqua" w:hAnsi="Book Antiqua"/>
          <w:b/>
          <w:sz w:val="12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4396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ZESTAW HYDRAULICZNY (ŚREDNI) – 1 szt.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 w:cs="Arial"/>
                <w:sz w:val="20"/>
                <w:szCs w:val="20"/>
                <w:lang w:eastAsia="en-US"/>
              </w:rPr>
              <w:t xml:space="preserve">Zestaw hydraulicznych narzędzi ratowniczych umożliwiający dostęp do poszkodowanych </w:t>
            </w:r>
            <w:r>
              <w:rPr>
                <w:rFonts w:ascii="Book Antiqua" w:eastAsia="Calibri" w:hAnsi="Book Antiqua" w:cs="Arial"/>
                <w:sz w:val="20"/>
                <w:szCs w:val="20"/>
                <w:lang w:eastAsia="en-US"/>
              </w:rPr>
              <w:br/>
            </w:r>
            <w:r w:rsidRPr="007D23D3">
              <w:rPr>
                <w:rFonts w:ascii="Book Antiqua" w:eastAsia="Calibri" w:hAnsi="Book Antiqua" w:cs="Arial"/>
                <w:sz w:val="20"/>
                <w:szCs w:val="20"/>
                <w:lang w:eastAsia="en-US"/>
              </w:rPr>
              <w:t>w pojeździe, w składający się z następujących elementów</w:t>
            </w: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311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lastRenderedPageBreak/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7D23D3">
              <w:rPr>
                <w:rFonts w:ascii="Book Antiqua" w:hAnsi="Book Antiqua" w:cs="Arial"/>
                <w:b/>
                <w:sz w:val="20"/>
                <w:szCs w:val="20"/>
              </w:rPr>
              <w:t xml:space="preserve">Agregat hydrauliczny </w:t>
            </w:r>
          </w:p>
          <w:p w:rsidR="00774A31" w:rsidRPr="007D23D3" w:rsidRDefault="00774A31" w:rsidP="00D64937">
            <w:pPr>
              <w:rPr>
                <w:rFonts w:ascii="Book Antiqua" w:hAnsi="Book Antiqua" w:cs="Arial"/>
                <w:sz w:val="20"/>
                <w:szCs w:val="20"/>
              </w:rPr>
            </w:pPr>
            <w:r w:rsidRPr="007D23D3">
              <w:rPr>
                <w:rFonts w:ascii="Book Antiqua" w:hAnsi="Book Antiqua" w:cs="Arial"/>
                <w:sz w:val="20"/>
                <w:szCs w:val="20"/>
              </w:rPr>
              <w:t xml:space="preserve">Silnik 4-suwowy o mocy minimum 2,21 kW, </w:t>
            </w:r>
          </w:p>
          <w:p w:rsidR="00774A31" w:rsidRPr="007D23D3" w:rsidRDefault="00774A31" w:rsidP="00D64937">
            <w:pPr>
              <w:rPr>
                <w:rFonts w:ascii="Book Antiqua" w:hAnsi="Book Antiqua" w:cs="Arial"/>
                <w:sz w:val="20"/>
                <w:szCs w:val="20"/>
              </w:rPr>
            </w:pPr>
            <w:r w:rsidRPr="007D23D3">
              <w:rPr>
                <w:rFonts w:ascii="Book Antiqua" w:hAnsi="Book Antiqua" w:cs="Arial"/>
                <w:sz w:val="20"/>
                <w:szCs w:val="20"/>
              </w:rPr>
              <w:t>Jednoczesne zasilanie dwóch narzędzi,</w:t>
            </w:r>
          </w:p>
          <w:p w:rsidR="00774A31" w:rsidRPr="007D23D3" w:rsidRDefault="00774A31" w:rsidP="00D64937">
            <w:pPr>
              <w:rPr>
                <w:rFonts w:ascii="Book Antiqua" w:hAnsi="Book Antiqua" w:cs="Arial"/>
                <w:sz w:val="20"/>
                <w:szCs w:val="20"/>
              </w:rPr>
            </w:pPr>
            <w:r w:rsidRPr="007D23D3">
              <w:rPr>
                <w:rFonts w:ascii="Book Antiqua" w:hAnsi="Book Antiqua" w:cs="Arial"/>
                <w:sz w:val="20"/>
                <w:szCs w:val="20"/>
              </w:rPr>
              <w:t>Wbudowana funkcja turbo,</w:t>
            </w:r>
          </w:p>
          <w:p w:rsidR="00774A31" w:rsidRPr="007D23D3" w:rsidRDefault="00774A31" w:rsidP="00D64937">
            <w:pPr>
              <w:rPr>
                <w:rFonts w:ascii="Book Antiqua" w:hAnsi="Book Antiqua" w:cs="Arial"/>
                <w:sz w:val="20"/>
                <w:szCs w:val="20"/>
              </w:rPr>
            </w:pPr>
            <w:r w:rsidRPr="007D23D3">
              <w:rPr>
                <w:rFonts w:ascii="Book Antiqua" w:hAnsi="Book Antiqua" w:cs="Arial"/>
                <w:sz w:val="20"/>
                <w:szCs w:val="20"/>
              </w:rPr>
              <w:t>Ciśnienie robocze minimum 70 MPa,</w:t>
            </w:r>
          </w:p>
          <w:p w:rsidR="00774A31" w:rsidRDefault="00774A31" w:rsidP="00D64937">
            <w:pPr>
              <w:rPr>
                <w:rFonts w:ascii="Book Antiqua" w:hAnsi="Book Antiqua" w:cs="Arial"/>
                <w:sz w:val="20"/>
                <w:szCs w:val="20"/>
              </w:rPr>
            </w:pPr>
            <w:r w:rsidRPr="007D23D3">
              <w:rPr>
                <w:rFonts w:ascii="Book Antiqua" w:hAnsi="Book Antiqua" w:cs="Arial"/>
                <w:sz w:val="20"/>
                <w:szCs w:val="20"/>
              </w:rPr>
              <w:t>Wydajność  niskie-wysokie ciśnienie minimum: 2 x 3 – 2 x 0,7 l/min,</w:t>
            </w:r>
          </w:p>
          <w:p w:rsidR="00774A31" w:rsidRPr="007D23D3" w:rsidRDefault="00774A31" w:rsidP="00D64937">
            <w:pPr>
              <w:rPr>
                <w:rFonts w:ascii="Book Antiqua" w:hAnsi="Book Antiqua" w:cs="Arial"/>
                <w:sz w:val="20"/>
                <w:szCs w:val="20"/>
              </w:rPr>
            </w:pPr>
            <w:r w:rsidRPr="007D23D3">
              <w:rPr>
                <w:rFonts w:ascii="Book Antiqua" w:hAnsi="Book Antiqua" w:cs="Arial"/>
                <w:sz w:val="20"/>
                <w:szCs w:val="20"/>
              </w:rPr>
              <w:t>Wydajność TURBO niskie-wysokie ciśnienie minimum: 1 x 5,8 – 1 x 1,35 l/min,</w:t>
            </w:r>
          </w:p>
          <w:p w:rsidR="00774A31" w:rsidRPr="007D23D3" w:rsidRDefault="00774A31" w:rsidP="00D64937">
            <w:pPr>
              <w:rPr>
                <w:rFonts w:ascii="Book Antiqua" w:hAnsi="Book Antiqua" w:cs="Arial"/>
                <w:sz w:val="20"/>
                <w:szCs w:val="20"/>
              </w:rPr>
            </w:pPr>
            <w:r w:rsidRPr="007D23D3">
              <w:rPr>
                <w:rFonts w:ascii="Book Antiqua" w:hAnsi="Book Antiqua" w:cs="Arial"/>
                <w:sz w:val="20"/>
                <w:szCs w:val="20"/>
              </w:rPr>
              <w:t>Pojemność użytkowa oleju hydraulicznego: minimum 4,9 l,</w:t>
            </w:r>
          </w:p>
          <w:p w:rsidR="00774A31" w:rsidRPr="007D23D3" w:rsidRDefault="00774A31" w:rsidP="00D64937">
            <w:pPr>
              <w:rPr>
                <w:rFonts w:ascii="Book Antiqua" w:hAnsi="Book Antiqua" w:cs="Arial"/>
                <w:sz w:val="20"/>
                <w:szCs w:val="20"/>
              </w:rPr>
            </w:pPr>
            <w:r w:rsidRPr="007D23D3">
              <w:rPr>
                <w:rFonts w:ascii="Book Antiqua" w:hAnsi="Book Antiqua" w:cs="Arial"/>
                <w:sz w:val="20"/>
                <w:szCs w:val="20"/>
              </w:rPr>
              <w:t>System monozłączek</w:t>
            </w:r>
          </w:p>
          <w:p w:rsidR="00774A31" w:rsidRPr="007D23D3" w:rsidRDefault="00774A31" w:rsidP="00D64937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  <w:r w:rsidRPr="007D23D3">
              <w:rPr>
                <w:rStyle w:val="Uwydatnienie"/>
                <w:rFonts w:ascii="Book Antiqua" w:hAnsi="Book Antiqua" w:cs="Arial"/>
                <w:sz w:val="20"/>
                <w:szCs w:val="20"/>
              </w:rPr>
              <w:t>Podłączanie</w:t>
            </w:r>
            <w:r w:rsidRPr="007D23D3">
              <w:rPr>
                <w:rStyle w:val="st"/>
                <w:rFonts w:ascii="Book Antiqua" w:hAnsi="Book Antiqua" w:cs="Arial"/>
                <w:i/>
                <w:sz w:val="20"/>
                <w:szCs w:val="20"/>
              </w:rPr>
              <w:t xml:space="preserve"> / </w:t>
            </w:r>
            <w:r w:rsidRPr="007D23D3">
              <w:rPr>
                <w:rStyle w:val="Uwydatnienie"/>
                <w:rFonts w:ascii="Book Antiqua" w:hAnsi="Book Antiqua" w:cs="Arial"/>
                <w:sz w:val="20"/>
                <w:szCs w:val="20"/>
              </w:rPr>
              <w:t>odłączanie narzędzi podczas pracy pompy</w:t>
            </w:r>
          </w:p>
          <w:p w:rsidR="00774A31" w:rsidRPr="007D23D3" w:rsidRDefault="00774A31" w:rsidP="00D64937">
            <w:pPr>
              <w:rPr>
                <w:rFonts w:ascii="Book Antiqua" w:hAnsi="Book Antiqua" w:cs="Arial"/>
                <w:sz w:val="20"/>
                <w:szCs w:val="20"/>
              </w:rPr>
            </w:pPr>
            <w:r w:rsidRPr="007D23D3">
              <w:rPr>
                <w:rFonts w:ascii="Book Antiqua" w:hAnsi="Book Antiqua" w:cs="Arial"/>
                <w:sz w:val="20"/>
                <w:szCs w:val="20"/>
              </w:rPr>
              <w:t>Łatwa obsługa w rękawiczkach</w:t>
            </w:r>
          </w:p>
          <w:p w:rsidR="00774A31" w:rsidRPr="007D23D3" w:rsidRDefault="00774A31" w:rsidP="00D64937">
            <w:pPr>
              <w:rPr>
                <w:rFonts w:ascii="Book Antiqua" w:hAnsi="Book Antiqua" w:cs="Arial"/>
                <w:sz w:val="20"/>
                <w:szCs w:val="20"/>
              </w:rPr>
            </w:pPr>
            <w:r w:rsidRPr="007D23D3">
              <w:rPr>
                <w:rFonts w:ascii="Book Antiqua" w:hAnsi="Book Antiqua" w:cs="Arial"/>
                <w:sz w:val="20"/>
                <w:szCs w:val="20"/>
              </w:rPr>
              <w:t>Waga: ok. 32,5 kg.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181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7D23D3">
              <w:rPr>
                <w:rFonts w:ascii="Book Antiqua" w:hAnsi="Book Antiqua" w:cs="Arial"/>
                <w:b/>
                <w:sz w:val="20"/>
                <w:szCs w:val="20"/>
              </w:rPr>
              <w:t xml:space="preserve">Nożyce hydrauliczne </w:t>
            </w:r>
          </w:p>
          <w:p w:rsidR="00774A31" w:rsidRPr="007D23D3" w:rsidRDefault="00774A31" w:rsidP="00D64937">
            <w:pPr>
              <w:rPr>
                <w:rFonts w:ascii="Book Antiqua" w:hAnsi="Book Antiqua" w:cs="Arial"/>
                <w:sz w:val="20"/>
                <w:szCs w:val="20"/>
              </w:rPr>
            </w:pPr>
            <w:r w:rsidRPr="007D23D3">
              <w:rPr>
                <w:rFonts w:ascii="Book Antiqua" w:hAnsi="Book Antiqua" w:cs="Arial"/>
                <w:sz w:val="20"/>
                <w:szCs w:val="20"/>
              </w:rPr>
              <w:t xml:space="preserve">Siła cięcia minimum 650 kN (66 t) </w:t>
            </w:r>
          </w:p>
          <w:p w:rsidR="00774A31" w:rsidRPr="007D23D3" w:rsidRDefault="00774A31" w:rsidP="00D64937">
            <w:pPr>
              <w:rPr>
                <w:rFonts w:ascii="Book Antiqua" w:hAnsi="Book Antiqua" w:cs="Arial"/>
                <w:sz w:val="20"/>
                <w:szCs w:val="20"/>
              </w:rPr>
            </w:pPr>
            <w:r w:rsidRPr="007D23D3">
              <w:rPr>
                <w:rFonts w:ascii="Book Antiqua" w:hAnsi="Book Antiqua" w:cs="Arial"/>
                <w:sz w:val="20"/>
                <w:szCs w:val="20"/>
              </w:rPr>
              <w:t>Klasa cięcia wg PN-EN 13204 I</w:t>
            </w:r>
          </w:p>
          <w:p w:rsidR="00774A31" w:rsidRDefault="00774A31" w:rsidP="00D64937">
            <w:pPr>
              <w:rPr>
                <w:rFonts w:ascii="Book Antiqua" w:hAnsi="Book Antiqua" w:cs="Arial"/>
                <w:sz w:val="20"/>
                <w:szCs w:val="20"/>
              </w:rPr>
            </w:pPr>
            <w:r w:rsidRPr="007D23D3">
              <w:rPr>
                <w:rFonts w:ascii="Book Antiqua" w:hAnsi="Book Antiqua" w:cs="Arial"/>
                <w:sz w:val="20"/>
                <w:szCs w:val="20"/>
              </w:rPr>
              <w:t>Nominalne rozwarcie ostrzy minimum 179 mm</w:t>
            </w:r>
          </w:p>
          <w:p w:rsidR="00774A31" w:rsidRPr="00802BEA" w:rsidRDefault="00774A31" w:rsidP="00D64937">
            <w:pPr>
              <w:rPr>
                <w:rFonts w:ascii="Book Antiqua" w:hAnsi="Book Antiqua" w:cs="Arial"/>
                <w:sz w:val="20"/>
                <w:szCs w:val="20"/>
              </w:rPr>
            </w:pPr>
            <w:r w:rsidRPr="00802BEA">
              <w:rPr>
                <w:rFonts w:ascii="Book Antiqua" w:hAnsi="Book Antiqua" w:cs="Arial"/>
                <w:sz w:val="20"/>
                <w:szCs w:val="20"/>
              </w:rPr>
              <w:t>Wymiary nie mniejsze niż dł. x szer. x wys. 736 x 229 x 170 mm</w:t>
            </w:r>
          </w:p>
          <w:p w:rsidR="00774A31" w:rsidRPr="00802BEA" w:rsidRDefault="00774A31" w:rsidP="00D64937">
            <w:pPr>
              <w:rPr>
                <w:rFonts w:ascii="Book Antiqua" w:hAnsi="Book Antiqua" w:cs="Arial"/>
                <w:sz w:val="20"/>
                <w:szCs w:val="20"/>
              </w:rPr>
            </w:pPr>
            <w:r w:rsidRPr="00802BEA">
              <w:rPr>
                <w:rFonts w:ascii="Book Antiqua" w:hAnsi="Book Antiqua" w:cs="Arial"/>
                <w:sz w:val="20"/>
                <w:szCs w:val="20"/>
              </w:rPr>
              <w:t>Waga, maksymalnie  15,5 kg</w:t>
            </w:r>
          </w:p>
          <w:p w:rsidR="00774A31" w:rsidRPr="007D23D3" w:rsidRDefault="00774A31" w:rsidP="00D64937">
            <w:pPr>
              <w:rPr>
                <w:rFonts w:ascii="Book Antiqua" w:hAnsi="Book Antiqua" w:cs="Arial"/>
                <w:sz w:val="20"/>
                <w:szCs w:val="20"/>
              </w:rPr>
            </w:pPr>
            <w:r w:rsidRPr="00802BEA">
              <w:rPr>
                <w:rFonts w:ascii="Book Antiqua" w:hAnsi="Book Antiqua" w:cs="Arial"/>
                <w:sz w:val="20"/>
                <w:szCs w:val="20"/>
              </w:rPr>
              <w:t>Świadectwo CNBOP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14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7D23D3">
              <w:rPr>
                <w:rFonts w:ascii="Book Antiqua" w:hAnsi="Book Antiqua" w:cs="Arial"/>
                <w:b/>
                <w:sz w:val="20"/>
                <w:szCs w:val="20"/>
              </w:rPr>
              <w:t xml:space="preserve">Rozpieracz ramieniowy </w:t>
            </w:r>
          </w:p>
          <w:p w:rsidR="00774A31" w:rsidRPr="007D23D3" w:rsidRDefault="00774A31" w:rsidP="00D64937">
            <w:pPr>
              <w:rPr>
                <w:rFonts w:ascii="Book Antiqua" w:hAnsi="Book Antiqua" w:cs="Arial"/>
                <w:sz w:val="20"/>
                <w:szCs w:val="20"/>
              </w:rPr>
            </w:pPr>
            <w:r w:rsidRPr="007D23D3">
              <w:rPr>
                <w:rFonts w:ascii="Book Antiqua" w:hAnsi="Book Antiqua" w:cs="Arial"/>
                <w:sz w:val="20"/>
                <w:szCs w:val="20"/>
              </w:rPr>
              <w:t>Minimalna siła rozpierania 52 kN</w:t>
            </w:r>
          </w:p>
          <w:p w:rsidR="00774A31" w:rsidRDefault="00774A31" w:rsidP="00D64937">
            <w:pPr>
              <w:rPr>
                <w:rFonts w:ascii="Book Antiqua" w:hAnsi="Book Antiqua" w:cs="Arial"/>
                <w:sz w:val="20"/>
                <w:szCs w:val="20"/>
              </w:rPr>
            </w:pPr>
            <w:r w:rsidRPr="007D23D3">
              <w:rPr>
                <w:rFonts w:ascii="Book Antiqua" w:hAnsi="Book Antiqua" w:cs="Arial"/>
                <w:sz w:val="20"/>
                <w:szCs w:val="20"/>
              </w:rPr>
              <w:t>Rozwarcie ramion minimum 720 mm</w:t>
            </w:r>
          </w:p>
          <w:p w:rsidR="00774A31" w:rsidRPr="007D23D3" w:rsidRDefault="00774A31" w:rsidP="00D64937">
            <w:pPr>
              <w:rPr>
                <w:rFonts w:ascii="Book Antiqua" w:hAnsi="Book Antiqua" w:cs="Arial"/>
                <w:sz w:val="20"/>
                <w:szCs w:val="20"/>
              </w:rPr>
            </w:pPr>
            <w:r w:rsidRPr="007D23D3">
              <w:rPr>
                <w:rFonts w:ascii="Book Antiqua" w:hAnsi="Book Antiqua" w:cs="Arial"/>
                <w:sz w:val="20"/>
                <w:szCs w:val="20"/>
              </w:rPr>
              <w:t>Waga maksymalnie . 17,0 kg</w:t>
            </w:r>
          </w:p>
          <w:p w:rsidR="00774A31" w:rsidRPr="007D23D3" w:rsidRDefault="00774A31" w:rsidP="00D64937">
            <w:pPr>
              <w:rPr>
                <w:rFonts w:ascii="Book Antiqua" w:hAnsi="Book Antiqua" w:cs="Arial"/>
                <w:sz w:val="20"/>
                <w:szCs w:val="20"/>
              </w:rPr>
            </w:pPr>
            <w:r w:rsidRPr="007D23D3">
              <w:rPr>
                <w:rFonts w:ascii="Book Antiqua" w:eastAsia="Calibri" w:hAnsi="Book Antiqua" w:cs="Arial"/>
                <w:sz w:val="20"/>
                <w:szCs w:val="20"/>
              </w:rPr>
              <w:t>Świadectwo CNBOP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170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hAnsi="Book Antiqua" w:cs="Arial"/>
                <w:b/>
                <w:noProof/>
                <w:sz w:val="20"/>
                <w:szCs w:val="20"/>
              </w:rPr>
            </w:pPr>
            <w:r w:rsidRPr="007D23D3">
              <w:rPr>
                <w:rFonts w:ascii="Book Antiqua" w:hAnsi="Book Antiqua" w:cs="Arial"/>
                <w:b/>
                <w:noProof/>
                <w:sz w:val="20"/>
                <w:szCs w:val="20"/>
              </w:rPr>
              <w:t xml:space="preserve">Rozpieracz kolumnowy </w:t>
            </w:r>
          </w:p>
          <w:p w:rsidR="00774A31" w:rsidRPr="007D23D3" w:rsidRDefault="00774A31" w:rsidP="00D64937">
            <w:pPr>
              <w:rPr>
                <w:rFonts w:ascii="Book Antiqua" w:hAnsi="Book Antiqua" w:cs="Arial"/>
                <w:noProof/>
                <w:sz w:val="20"/>
                <w:szCs w:val="20"/>
              </w:rPr>
            </w:pPr>
            <w:r w:rsidRPr="007D23D3">
              <w:rPr>
                <w:rFonts w:ascii="Book Antiqua" w:hAnsi="Book Antiqua" w:cs="Arial"/>
                <w:noProof/>
                <w:sz w:val="20"/>
                <w:szCs w:val="20"/>
              </w:rPr>
              <w:t>Liczba tłoków 1</w:t>
            </w:r>
          </w:p>
          <w:p w:rsidR="00774A31" w:rsidRDefault="00774A31" w:rsidP="00D64937">
            <w:pPr>
              <w:rPr>
                <w:rFonts w:ascii="Book Antiqua" w:hAnsi="Book Antiqua" w:cs="Arial"/>
                <w:noProof/>
                <w:sz w:val="20"/>
                <w:szCs w:val="20"/>
              </w:rPr>
            </w:pPr>
            <w:r w:rsidRPr="007D23D3">
              <w:rPr>
                <w:rFonts w:ascii="Book Antiqua" w:hAnsi="Book Antiqua" w:cs="Arial"/>
                <w:noProof/>
                <w:sz w:val="20"/>
                <w:szCs w:val="20"/>
              </w:rPr>
              <w:t xml:space="preserve">Siła rozpierania minimum: 137kN; </w:t>
            </w:r>
          </w:p>
          <w:p w:rsidR="00774A31" w:rsidRDefault="00774A31" w:rsidP="00D64937">
            <w:pPr>
              <w:rPr>
                <w:rFonts w:ascii="Book Antiqua" w:hAnsi="Book Antiqua" w:cs="Arial"/>
                <w:noProof/>
                <w:sz w:val="20"/>
                <w:szCs w:val="20"/>
              </w:rPr>
            </w:pPr>
            <w:r w:rsidRPr="007D23D3">
              <w:rPr>
                <w:rFonts w:ascii="Book Antiqua" w:hAnsi="Book Antiqua" w:cs="Arial"/>
                <w:noProof/>
                <w:sz w:val="20"/>
                <w:szCs w:val="20"/>
              </w:rPr>
              <w:t>skok tłoka minimum: 500 mm</w:t>
            </w:r>
          </w:p>
          <w:p w:rsidR="00774A31" w:rsidRPr="007D23D3" w:rsidRDefault="00774A31" w:rsidP="00D64937">
            <w:pPr>
              <w:rPr>
                <w:rFonts w:ascii="Book Antiqua" w:hAnsi="Book Antiqua" w:cs="Arial"/>
                <w:noProof/>
                <w:sz w:val="20"/>
                <w:szCs w:val="20"/>
              </w:rPr>
            </w:pPr>
            <w:r>
              <w:rPr>
                <w:rFonts w:ascii="Book Antiqua" w:hAnsi="Book Antiqua" w:cs="Arial"/>
                <w:noProof/>
                <w:sz w:val="20"/>
                <w:szCs w:val="20"/>
              </w:rPr>
              <w:t>Dł.</w:t>
            </w:r>
            <w:r w:rsidRPr="007D23D3">
              <w:rPr>
                <w:rFonts w:ascii="Book Antiqua" w:hAnsi="Book Antiqua" w:cs="Arial"/>
                <w:noProof/>
                <w:sz w:val="20"/>
                <w:szCs w:val="20"/>
              </w:rPr>
              <w:t xml:space="preserve"> w stanie rozłożonym minimum</w:t>
            </w:r>
            <w:r>
              <w:rPr>
                <w:rFonts w:ascii="Book Antiqua" w:hAnsi="Book Antiqua" w:cs="Arial"/>
                <w:noProof/>
                <w:sz w:val="20"/>
                <w:szCs w:val="20"/>
              </w:rPr>
              <w:t xml:space="preserve"> </w:t>
            </w:r>
            <w:r w:rsidRPr="007D23D3">
              <w:rPr>
                <w:rFonts w:ascii="Book Antiqua" w:hAnsi="Book Antiqua" w:cs="Arial"/>
                <w:noProof/>
                <w:sz w:val="20"/>
                <w:szCs w:val="20"/>
              </w:rPr>
              <w:t>1150 mm</w:t>
            </w:r>
          </w:p>
          <w:p w:rsidR="00774A31" w:rsidRPr="007D23D3" w:rsidRDefault="00774A31" w:rsidP="00D64937">
            <w:pPr>
              <w:rPr>
                <w:rFonts w:ascii="Book Antiqua" w:hAnsi="Book Antiqua" w:cs="Arial"/>
                <w:noProof/>
                <w:sz w:val="20"/>
                <w:szCs w:val="20"/>
              </w:rPr>
            </w:pPr>
            <w:r w:rsidRPr="007D23D3">
              <w:rPr>
                <w:rFonts w:ascii="Book Antiqua" w:hAnsi="Book Antiqua" w:cs="Arial"/>
                <w:noProof/>
                <w:sz w:val="20"/>
                <w:szCs w:val="20"/>
              </w:rPr>
              <w:t>Waga maksymalnie: 18.5 kg</w:t>
            </w:r>
          </w:p>
          <w:p w:rsidR="00774A31" w:rsidRPr="007D23D3" w:rsidRDefault="00774A31" w:rsidP="00D64937">
            <w:pPr>
              <w:rPr>
                <w:rFonts w:ascii="Book Antiqua" w:hAnsi="Book Antiqua" w:cs="Arial"/>
                <w:noProof/>
                <w:sz w:val="20"/>
                <w:szCs w:val="20"/>
              </w:rPr>
            </w:pPr>
            <w:r w:rsidRPr="007D23D3">
              <w:rPr>
                <w:rFonts w:ascii="Book Antiqua" w:eastAsia="Calibri" w:hAnsi="Book Antiqua" w:cs="Arial"/>
                <w:sz w:val="20"/>
                <w:szCs w:val="20"/>
              </w:rPr>
              <w:t>Świadectwo CNBOP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8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hAnsi="Book Antiqua" w:cs="Arial"/>
                <w:b/>
                <w:noProof/>
                <w:sz w:val="20"/>
                <w:szCs w:val="20"/>
              </w:rPr>
            </w:pPr>
            <w:r w:rsidRPr="007D23D3">
              <w:rPr>
                <w:rFonts w:ascii="Book Antiqua" w:hAnsi="Book Antiqua" w:cs="Arial"/>
                <w:b/>
                <w:noProof/>
                <w:sz w:val="20"/>
                <w:szCs w:val="20"/>
              </w:rPr>
              <w:t>Wąż przedłużajacy 2x 10m</w:t>
            </w:r>
          </w:p>
          <w:p w:rsidR="00774A31" w:rsidRDefault="00774A31" w:rsidP="00D64937">
            <w:pPr>
              <w:rPr>
                <w:rFonts w:ascii="Book Antiqua" w:hAnsi="Book Antiqua" w:cs="Arial"/>
                <w:sz w:val="20"/>
                <w:szCs w:val="20"/>
              </w:rPr>
            </w:pPr>
            <w:r w:rsidRPr="007D23D3">
              <w:rPr>
                <w:rFonts w:ascii="Book Antiqua" w:hAnsi="Book Antiqua" w:cs="Arial"/>
                <w:sz w:val="20"/>
                <w:szCs w:val="20"/>
              </w:rPr>
              <w:t>współczynnik bezpieczeństwa powyżej 4:1</w:t>
            </w:r>
          </w:p>
          <w:p w:rsidR="00774A31" w:rsidRPr="007D23D3" w:rsidRDefault="00774A31" w:rsidP="00D64937">
            <w:pPr>
              <w:rPr>
                <w:rFonts w:ascii="Book Antiqua" w:hAnsi="Book Antiqua" w:cs="Arial"/>
                <w:sz w:val="20"/>
                <w:szCs w:val="20"/>
              </w:rPr>
            </w:pPr>
            <w:r w:rsidRPr="007D23D3">
              <w:rPr>
                <w:rFonts w:ascii="Book Antiqua" w:hAnsi="Book Antiqua" w:cs="Arial"/>
                <w:sz w:val="20"/>
                <w:szCs w:val="20"/>
              </w:rPr>
              <w:t>ochronnik pełni rolę uchwytu i zabezpiecza wąż przed zagięciem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hAnsi="Book Antiqua" w:cs="Arial"/>
                <w:b/>
                <w:noProof/>
                <w:sz w:val="20"/>
                <w:szCs w:val="20"/>
              </w:rPr>
              <w:t>Piła ręczna do szkła klejonego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hAnsi="Book Antiqua" w:cs="Arial"/>
                <w:b/>
                <w:noProof/>
                <w:sz w:val="20"/>
                <w:szCs w:val="20"/>
              </w:rPr>
              <w:t>Wybijak do szyb hartowanych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hAnsi="Book Antiqua" w:cs="Arial"/>
                <w:b/>
                <w:noProof/>
                <w:sz w:val="20"/>
                <w:szCs w:val="20"/>
              </w:rPr>
              <w:t>Nóż do pasów bezpieczeństwa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hAnsi="Book Antiqua" w:cs="Arial"/>
                <w:b/>
                <w:noProof/>
                <w:sz w:val="20"/>
                <w:szCs w:val="20"/>
              </w:rPr>
              <w:t>Mata narzędziowa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0061D6" w:rsidRDefault="00774A31" w:rsidP="00774A31">
      <w:pPr>
        <w:rPr>
          <w:rFonts w:ascii="Book Antiqua" w:hAnsi="Book Antiqua"/>
          <w:sz w:val="12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4396"/>
      </w:tblGrid>
      <w:tr w:rsidR="00774A31" w:rsidRPr="007D23D3" w:rsidTr="00D64937">
        <w:trPr>
          <w:cantSplit/>
          <w:trHeight w:val="510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SZYNY KRAMERA W TORBIE – 1 szt.</w:t>
            </w:r>
          </w:p>
        </w:tc>
      </w:tr>
      <w:tr w:rsidR="00774A31" w:rsidRPr="007D23D3" w:rsidTr="00D64937">
        <w:trPr>
          <w:cantSplit/>
          <w:trHeight w:val="510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cantSplit/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cantSplit/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lastRenderedPageBreak/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Komplet składa się z 14 szyn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cantSplit/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Torba do transportu szyn, wyposażona w dwa uchwyty połączone zapięciem rzepowym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cantSplit/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Każda z szyn znajduje się w zdejmowanym, miękkim powleczeniu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cantSplit/>
          <w:trHeight w:val="36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FAD" w:rsidRPr="007D23D3" w:rsidRDefault="00121FAD" w:rsidP="00121FAD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Rozmiary szyn Kramera:</w:t>
            </w:r>
          </w:p>
          <w:p w:rsidR="00121FAD" w:rsidRDefault="00121FAD" w:rsidP="00121FAD">
            <w:pPr>
              <w:pStyle w:val="Akapitzlist"/>
              <w:numPr>
                <w:ilvl w:val="0"/>
                <w:numId w:val="9"/>
              </w:numPr>
              <w:ind w:left="341" w:hanging="284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1500 x 150 mm – 1 szt</w:t>
            </w:r>
          </w:p>
          <w:p w:rsidR="00121FAD" w:rsidRDefault="00121FAD" w:rsidP="00121FAD">
            <w:pPr>
              <w:pStyle w:val="Akapitzlist"/>
              <w:numPr>
                <w:ilvl w:val="0"/>
                <w:numId w:val="9"/>
              </w:numPr>
              <w:ind w:left="341" w:hanging="284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61443A">
              <w:rPr>
                <w:rFonts w:ascii="Book Antiqua" w:eastAsia="Calibri" w:hAnsi="Book Antiqua"/>
                <w:sz w:val="20"/>
                <w:szCs w:val="20"/>
                <w:lang w:eastAsia="en-US"/>
              </w:rPr>
              <w:t>1500 x 120 mm - 1 szt</w:t>
            </w:r>
          </w:p>
          <w:p w:rsidR="00121FAD" w:rsidRDefault="00121FAD" w:rsidP="00121FAD">
            <w:pPr>
              <w:pStyle w:val="Akapitzlist"/>
              <w:numPr>
                <w:ilvl w:val="0"/>
                <w:numId w:val="9"/>
              </w:numPr>
              <w:ind w:left="341" w:hanging="284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61443A">
              <w:rPr>
                <w:rFonts w:ascii="Book Antiqua" w:eastAsia="Calibri" w:hAnsi="Book Antiqua"/>
                <w:sz w:val="20"/>
                <w:szCs w:val="20"/>
                <w:lang w:eastAsia="en-US"/>
              </w:rPr>
              <w:t>1200 x 120 mm - 1 szt</w:t>
            </w:r>
          </w:p>
          <w:p w:rsidR="00121FAD" w:rsidRDefault="00121FAD" w:rsidP="00121FAD">
            <w:pPr>
              <w:pStyle w:val="Akapitzlist"/>
              <w:numPr>
                <w:ilvl w:val="0"/>
                <w:numId w:val="9"/>
              </w:numPr>
              <w:ind w:left="341" w:hanging="284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61443A">
              <w:rPr>
                <w:rFonts w:ascii="Book Antiqua" w:eastAsia="Calibri" w:hAnsi="Book Antiqua"/>
                <w:sz w:val="20"/>
                <w:szCs w:val="20"/>
                <w:lang w:eastAsia="en-US"/>
              </w:rPr>
              <w:t>1000 x 100 mm - 1 szt</w:t>
            </w:r>
          </w:p>
          <w:p w:rsidR="00121FAD" w:rsidRDefault="00121FAD" w:rsidP="00121FAD">
            <w:pPr>
              <w:pStyle w:val="Akapitzlist"/>
              <w:numPr>
                <w:ilvl w:val="0"/>
                <w:numId w:val="9"/>
              </w:numPr>
              <w:ind w:left="341" w:hanging="284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900 x 120 mm - 2</w:t>
            </w:r>
            <w:r w:rsidRPr="0061443A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 szt</w:t>
            </w:r>
          </w:p>
          <w:p w:rsidR="00121FAD" w:rsidRDefault="00121FAD" w:rsidP="00121FAD">
            <w:pPr>
              <w:pStyle w:val="Akapitzlist"/>
              <w:numPr>
                <w:ilvl w:val="0"/>
                <w:numId w:val="9"/>
              </w:numPr>
              <w:ind w:left="341" w:hanging="284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61443A">
              <w:rPr>
                <w:rFonts w:ascii="Book Antiqua" w:eastAsia="Calibri" w:hAnsi="Book Antiqua"/>
                <w:sz w:val="20"/>
                <w:szCs w:val="20"/>
                <w:lang w:eastAsia="en-US"/>
              </w:rPr>
              <w:t>800 x 120 mm - 1 szt</w:t>
            </w:r>
          </w:p>
          <w:p w:rsidR="00121FAD" w:rsidRDefault="00121FAD" w:rsidP="00121FAD">
            <w:pPr>
              <w:pStyle w:val="Akapitzlist"/>
              <w:numPr>
                <w:ilvl w:val="0"/>
                <w:numId w:val="9"/>
              </w:numPr>
              <w:ind w:left="341" w:hanging="284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61443A">
              <w:rPr>
                <w:rFonts w:ascii="Book Antiqua" w:eastAsia="Calibri" w:hAnsi="Book Antiqua"/>
                <w:sz w:val="20"/>
                <w:szCs w:val="20"/>
                <w:lang w:eastAsia="en-US"/>
              </w:rPr>
              <w:t>800 x 100 mm - 1 szt</w:t>
            </w:r>
          </w:p>
          <w:p w:rsidR="00121FAD" w:rsidRDefault="00121FAD" w:rsidP="00121FAD">
            <w:pPr>
              <w:pStyle w:val="Akapitzlist"/>
              <w:numPr>
                <w:ilvl w:val="0"/>
                <w:numId w:val="9"/>
              </w:numPr>
              <w:ind w:left="341" w:hanging="284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61443A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700 x 100 mm 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– 1 szt</w:t>
            </w:r>
          </w:p>
          <w:p w:rsidR="00121FAD" w:rsidRDefault="00121FAD" w:rsidP="00121FAD">
            <w:pPr>
              <w:pStyle w:val="Akapitzlist"/>
              <w:numPr>
                <w:ilvl w:val="0"/>
                <w:numId w:val="9"/>
              </w:numPr>
              <w:ind w:left="341" w:hanging="284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61443A">
              <w:rPr>
                <w:rFonts w:ascii="Book Antiqua" w:eastAsia="Calibri" w:hAnsi="Book Antiqua"/>
                <w:sz w:val="20"/>
                <w:szCs w:val="20"/>
                <w:lang w:eastAsia="en-US"/>
              </w:rPr>
              <w:t>700 x 70 mm - 1 szt</w:t>
            </w:r>
          </w:p>
          <w:p w:rsidR="00121FAD" w:rsidRDefault="00121FAD" w:rsidP="00121FAD">
            <w:pPr>
              <w:pStyle w:val="Akapitzlist"/>
              <w:numPr>
                <w:ilvl w:val="0"/>
                <w:numId w:val="9"/>
              </w:numPr>
              <w:ind w:left="341" w:hanging="284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61443A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600 x 80 mm 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– 1szt.</w:t>
            </w:r>
          </w:p>
          <w:p w:rsidR="00121FAD" w:rsidRPr="00756109" w:rsidRDefault="00121FAD" w:rsidP="00756109">
            <w:pPr>
              <w:pStyle w:val="Akapitzlist"/>
              <w:numPr>
                <w:ilvl w:val="0"/>
                <w:numId w:val="9"/>
              </w:numPr>
              <w:ind w:left="341" w:hanging="284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61443A">
              <w:rPr>
                <w:rFonts w:ascii="Book Antiqua" w:eastAsia="Calibri" w:hAnsi="Book Antiqua"/>
                <w:sz w:val="20"/>
                <w:szCs w:val="20"/>
                <w:lang w:eastAsia="en-US"/>
              </w:rPr>
              <w:t>600 x 70 mm - 1 szt</w:t>
            </w:r>
          </w:p>
          <w:p w:rsidR="00774A31" w:rsidRDefault="00121FAD" w:rsidP="00121FAD">
            <w:pPr>
              <w:pStyle w:val="Akapitzlist"/>
              <w:numPr>
                <w:ilvl w:val="0"/>
                <w:numId w:val="9"/>
              </w:numPr>
              <w:ind w:left="341" w:hanging="284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61443A">
              <w:rPr>
                <w:rFonts w:ascii="Book Antiqua" w:eastAsia="Calibri" w:hAnsi="Book Antiqua"/>
                <w:sz w:val="20"/>
                <w:szCs w:val="20"/>
                <w:lang w:eastAsia="en-US"/>
              </w:rPr>
              <w:t>250 x 50 mm - 2 szt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802BEA" w:rsidRDefault="00774A31" w:rsidP="00D64937">
            <w:pPr>
              <w:ind w:left="57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0061D6" w:rsidRDefault="00774A31" w:rsidP="00774A31">
      <w:pPr>
        <w:rPr>
          <w:rFonts w:ascii="Book Antiqua" w:hAnsi="Book Antiqua"/>
          <w:sz w:val="12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4396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OCHRONA PRZED PODUSZKĄ POWIETRZNĄ KIEROWCY – 1 szt.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Osłona na kierownicę o średnicy 43 – 50 cm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Składa się z pokrowca wraz z taśmami i zakładany jest na kierownicę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Pokrowiec wykonany z pięciowarstwowego materiału complan oraz impregnowanych taśm poliestrowych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0061D6" w:rsidRDefault="00774A31" w:rsidP="00774A31">
      <w:pPr>
        <w:rPr>
          <w:rFonts w:ascii="Book Antiqua" w:hAnsi="Book Antiqua"/>
          <w:sz w:val="12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4396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DEFIBRYLATOR DWUFAZOWY – 1 szt.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121FAD" w:rsidP="00121FAD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121FAD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Półautomatyczny defibrylator zewnętrzny 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br/>
            </w:r>
            <w:r w:rsidRPr="00121FAD">
              <w:rPr>
                <w:rFonts w:ascii="Book Antiqua" w:eastAsia="Calibri" w:hAnsi="Book Antiqua"/>
                <w:sz w:val="20"/>
                <w:szCs w:val="20"/>
                <w:lang w:eastAsia="en-US"/>
              </w:rPr>
              <w:t>z możliwości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ą pracy w trybie dla dorosłych </w:t>
            </w:r>
            <w:r w:rsidRPr="00121FAD">
              <w:rPr>
                <w:rFonts w:ascii="Book Antiqua" w:eastAsia="Calibri" w:hAnsi="Book Antiqua"/>
                <w:sz w:val="20"/>
                <w:szCs w:val="20"/>
                <w:lang w:eastAsia="en-US"/>
              </w:rPr>
              <w:t>i dla dzieci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121FAD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121FAD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Defibrylator w torbie transportowej z baterią oraz dwoma parami elektrod terapeutycznych dla dorosłych i jedną parą elektrod terapeutycznych dla dzieci (lub jedną uniwersalną parę elektrod dla dorosłych 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br/>
            </w:r>
            <w:r w:rsidRPr="00121FAD">
              <w:rPr>
                <w:rFonts w:ascii="Book Antiqua" w:eastAsia="Calibri" w:hAnsi="Book Antiqua"/>
                <w:sz w:val="20"/>
                <w:szCs w:val="20"/>
                <w:lang w:eastAsia="en-US"/>
              </w:rPr>
              <w:t>i dzieci).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121FAD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121FAD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Elektrody jednorazowe – wymiana elektrod nie może powodować konieczności wymiany </w:t>
            </w:r>
            <w:r w:rsidRPr="00121FAD">
              <w:rPr>
                <w:rFonts w:ascii="Book Antiqua" w:eastAsia="Calibri" w:hAnsi="Book Antiqua"/>
                <w:sz w:val="20"/>
                <w:szCs w:val="20"/>
                <w:lang w:eastAsia="en-US"/>
              </w:rPr>
              <w:lastRenderedPageBreak/>
              <w:t>baterii - termin przydatności elektrod – minimum 24 miesiące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121FAD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121FAD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FAD" w:rsidRPr="00121FAD" w:rsidRDefault="00121FAD" w:rsidP="00121FAD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121FAD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Wyposażony we wskaźniki dźwiękowe lub/i wizualne (widoczne w oświetleniu dziennym, gdy urządzenie jest w torbie transportowej 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br/>
            </w:r>
            <w:r w:rsidRPr="00121FAD">
              <w:rPr>
                <w:rFonts w:ascii="Book Antiqua" w:eastAsia="Calibri" w:hAnsi="Book Antiqua"/>
                <w:sz w:val="20"/>
                <w:szCs w:val="20"/>
                <w:lang w:eastAsia="en-US"/>
              </w:rPr>
              <w:t>i gablocie) informujące o:</w:t>
            </w:r>
          </w:p>
          <w:p w:rsidR="00121FAD" w:rsidRPr="00121FAD" w:rsidRDefault="00121FAD" w:rsidP="00121FAD">
            <w:pPr>
              <w:numPr>
                <w:ilvl w:val="0"/>
                <w:numId w:val="10"/>
              </w:numPr>
              <w:ind w:left="170" w:hanging="170"/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121FAD">
              <w:rPr>
                <w:rFonts w:ascii="Book Antiqua" w:eastAsia="Calibri" w:hAnsi="Book Antiqua"/>
                <w:sz w:val="20"/>
                <w:szCs w:val="20"/>
                <w:lang w:eastAsia="en-US"/>
              </w:rPr>
              <w:t>gotowości urządzenia do pracy,</w:t>
            </w:r>
          </w:p>
          <w:p w:rsidR="00121FAD" w:rsidRPr="00121FAD" w:rsidRDefault="00121FAD" w:rsidP="00121FAD">
            <w:pPr>
              <w:numPr>
                <w:ilvl w:val="0"/>
                <w:numId w:val="10"/>
              </w:numPr>
              <w:ind w:left="170" w:hanging="170"/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121FAD">
              <w:rPr>
                <w:rFonts w:ascii="Book Antiqua" w:eastAsia="Calibri" w:hAnsi="Book Antiqua"/>
                <w:sz w:val="20"/>
                <w:szCs w:val="20"/>
                <w:lang w:eastAsia="en-US"/>
              </w:rPr>
              <w:t>technicznej sprawności urządzenia (w tym jakości elektrod) lub jej braku,</w:t>
            </w:r>
          </w:p>
          <w:p w:rsidR="00121FAD" w:rsidRPr="00121FAD" w:rsidRDefault="00121FAD" w:rsidP="00121FAD">
            <w:pPr>
              <w:numPr>
                <w:ilvl w:val="0"/>
                <w:numId w:val="10"/>
              </w:numPr>
              <w:ind w:left="170" w:hanging="170"/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121FAD">
              <w:rPr>
                <w:rFonts w:ascii="Book Antiqua" w:eastAsia="Calibri" w:hAnsi="Book Antiqua"/>
                <w:sz w:val="20"/>
                <w:szCs w:val="20"/>
                <w:lang w:eastAsia="en-US"/>
              </w:rPr>
              <w:t>nieprawidłowym podłączeniu elektrod lub ich braku,</w:t>
            </w:r>
          </w:p>
          <w:p w:rsidR="00121FAD" w:rsidRPr="00121FAD" w:rsidRDefault="00121FAD" w:rsidP="00121FAD">
            <w:pPr>
              <w:numPr>
                <w:ilvl w:val="0"/>
                <w:numId w:val="10"/>
              </w:numPr>
              <w:ind w:left="170" w:hanging="170"/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121FAD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wymaganej defibrylacji lub braku wskazań 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br/>
            </w:r>
            <w:r w:rsidRPr="00121FAD">
              <w:rPr>
                <w:rFonts w:ascii="Book Antiqua" w:eastAsia="Calibri" w:hAnsi="Book Antiqua"/>
                <w:sz w:val="20"/>
                <w:szCs w:val="20"/>
                <w:lang w:eastAsia="en-US"/>
              </w:rPr>
              <w:t>do jej przeprowadzenia,</w:t>
            </w:r>
          </w:p>
          <w:p w:rsidR="00774A31" w:rsidRPr="007D23D3" w:rsidRDefault="00121FAD" w:rsidP="00121FAD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121FAD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prowadzonej analizie rytmu pracy serca 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br/>
            </w:r>
            <w:r w:rsidRPr="00121FAD">
              <w:rPr>
                <w:rFonts w:ascii="Book Antiqua" w:eastAsia="Calibri" w:hAnsi="Book Antiqua"/>
                <w:sz w:val="20"/>
                <w:szCs w:val="20"/>
                <w:lang w:eastAsia="en-US"/>
              </w:rPr>
              <w:t>i ewentualnych zakłóceniach.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121FAD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121FAD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FAD" w:rsidRPr="00121FAD" w:rsidRDefault="00121FAD" w:rsidP="00121FAD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121FAD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Wymagania dotyczące pracy, rejestrowania 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br/>
            </w:r>
            <w:r w:rsidRPr="00121FAD">
              <w:rPr>
                <w:rFonts w:ascii="Book Antiqua" w:eastAsia="Calibri" w:hAnsi="Book Antiqua"/>
                <w:sz w:val="20"/>
                <w:szCs w:val="20"/>
                <w:lang w:eastAsia="en-US"/>
              </w:rPr>
              <w:t>i przenoszenia danych:</w:t>
            </w:r>
          </w:p>
          <w:p w:rsidR="00121FAD" w:rsidRPr="00121FAD" w:rsidRDefault="00121FAD" w:rsidP="00121FAD">
            <w:pPr>
              <w:numPr>
                <w:ilvl w:val="0"/>
                <w:numId w:val="11"/>
              </w:numPr>
              <w:ind w:left="170" w:hanging="170"/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121FAD">
              <w:rPr>
                <w:rFonts w:ascii="Book Antiqua" w:eastAsia="Calibri" w:hAnsi="Book Antiqua"/>
                <w:sz w:val="20"/>
                <w:szCs w:val="20"/>
                <w:lang w:eastAsia="en-US"/>
              </w:rPr>
              <w:t>algorytm postępowania zgodny z aktualnymi, obowiązującymi wytycznymi Europejskiej Rady Resuscytacji,</w:t>
            </w:r>
          </w:p>
          <w:p w:rsidR="00121FAD" w:rsidRPr="00121FAD" w:rsidRDefault="00121FAD" w:rsidP="00121FAD">
            <w:pPr>
              <w:numPr>
                <w:ilvl w:val="0"/>
                <w:numId w:val="11"/>
              </w:numPr>
              <w:ind w:left="170" w:hanging="170"/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121FAD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łączny czas analizy pracy serca poszkodowanego oraz ładowania defibrylatora </w:t>
            </w:r>
            <w:r w:rsidRPr="00121FAD">
              <w:rPr>
                <w:rFonts w:ascii="Book Antiqua" w:eastAsia="Calibri" w:hAnsi="Book Antiqua"/>
                <w:sz w:val="20"/>
                <w:szCs w:val="20"/>
                <w:lang w:eastAsia="en-US"/>
              </w:rPr>
              <w:br/>
              <w:t>do pożądanego poziomu energii impulsu defibrylacyjnego max 8 sekund,</w:t>
            </w:r>
          </w:p>
          <w:p w:rsidR="00121FAD" w:rsidRPr="00121FAD" w:rsidRDefault="00121FAD" w:rsidP="00121FAD">
            <w:pPr>
              <w:numPr>
                <w:ilvl w:val="0"/>
                <w:numId w:val="11"/>
              </w:numPr>
              <w:ind w:left="170" w:hanging="170"/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121FAD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możliwość aktualizacji oprogramowania bez konieczności wymiany całego urządzenia 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br/>
            </w:r>
            <w:r w:rsidRPr="00121FAD">
              <w:rPr>
                <w:rFonts w:ascii="Book Antiqua" w:eastAsia="Calibri" w:hAnsi="Book Antiqua"/>
                <w:sz w:val="20"/>
                <w:szCs w:val="20"/>
                <w:lang w:eastAsia="en-US"/>
              </w:rPr>
              <w:t>w przypadku zmiany wytycznych,</w:t>
            </w:r>
          </w:p>
          <w:p w:rsidR="00121FAD" w:rsidRDefault="00121FAD" w:rsidP="00121FAD">
            <w:pPr>
              <w:numPr>
                <w:ilvl w:val="0"/>
                <w:numId w:val="11"/>
              </w:numPr>
              <w:ind w:left="170" w:hanging="170"/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121FAD">
              <w:rPr>
                <w:rFonts w:ascii="Book Antiqua" w:eastAsia="Calibri" w:hAnsi="Book Antiqua"/>
                <w:sz w:val="20"/>
                <w:szCs w:val="20"/>
                <w:lang w:eastAsia="en-US"/>
              </w:rPr>
              <w:t>urządzenie przeprowadza automatyczne testy sprawności technicznej w cyklu codziennym przy pomocy baterii głównej w tym poziom jej naładowania,</w:t>
            </w:r>
          </w:p>
          <w:p w:rsidR="00774A31" w:rsidRPr="00121FAD" w:rsidRDefault="00121FAD" w:rsidP="00121FAD">
            <w:pPr>
              <w:numPr>
                <w:ilvl w:val="0"/>
                <w:numId w:val="11"/>
              </w:numPr>
              <w:ind w:left="170" w:hanging="170"/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121FAD">
              <w:rPr>
                <w:rFonts w:ascii="Book Antiqua" w:eastAsia="Calibri" w:hAnsi="Book Antiqua"/>
                <w:sz w:val="20"/>
                <w:szCs w:val="20"/>
                <w:lang w:eastAsia="en-US"/>
              </w:rPr>
              <w:t>posiada możliwość przechowywania defibrylatora z podłączonymi elektrodami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121FAD" w:rsidRPr="007D23D3" w:rsidTr="00121FAD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FAD" w:rsidRPr="007D23D3" w:rsidRDefault="00121FAD" w:rsidP="00121FAD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FAD" w:rsidRDefault="00121FAD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66172A">
              <w:rPr>
                <w:rFonts w:ascii="Book Antiqua" w:eastAsia="Calibri" w:hAnsi="Book Antiqua"/>
                <w:sz w:val="20"/>
                <w:szCs w:val="20"/>
                <w:lang w:eastAsia="en-US"/>
              </w:rPr>
              <w:t>Wyposażony w baterię nieładowalną objętą gwarancją producenta min. 4 lata, zapewniającą nie mniej niż 200 wyładowań maksymalną energią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FAD" w:rsidRPr="007D23D3" w:rsidRDefault="00121FAD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121FAD" w:rsidRPr="007D23D3" w:rsidTr="00121FAD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FAD" w:rsidRPr="007D23D3" w:rsidRDefault="00121FAD" w:rsidP="00121FAD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FAD" w:rsidRPr="00121FAD" w:rsidRDefault="00121FAD" w:rsidP="00121FAD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121FAD">
              <w:rPr>
                <w:rFonts w:ascii="Book Antiqua" w:eastAsia="Calibri" w:hAnsi="Book Antiqua"/>
                <w:sz w:val="20"/>
                <w:szCs w:val="20"/>
                <w:lang w:eastAsia="en-US"/>
              </w:rPr>
              <w:t>Wymagania dotyczące warunków bezpieczeństwa użytkowania oraz środowiskowych pracy urządzenia:</w:t>
            </w:r>
          </w:p>
          <w:p w:rsidR="00121FAD" w:rsidRPr="00121FAD" w:rsidRDefault="00121FAD" w:rsidP="00121FAD">
            <w:pPr>
              <w:numPr>
                <w:ilvl w:val="0"/>
                <w:numId w:val="12"/>
              </w:numPr>
              <w:ind w:left="170" w:hanging="170"/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121FAD">
              <w:rPr>
                <w:rFonts w:ascii="Book Antiqua" w:eastAsia="Calibri" w:hAnsi="Book Antiqua"/>
                <w:sz w:val="20"/>
                <w:szCs w:val="20"/>
                <w:lang w:eastAsia="en-US"/>
              </w:rPr>
              <w:t>wymagania bezpieczeństwa - certyfikat zgodności PN-EN 60601,</w:t>
            </w:r>
          </w:p>
          <w:p w:rsidR="00121FAD" w:rsidRDefault="00121FAD" w:rsidP="00121FAD">
            <w:pPr>
              <w:numPr>
                <w:ilvl w:val="0"/>
                <w:numId w:val="12"/>
              </w:numPr>
              <w:ind w:left="170" w:hanging="170"/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121FAD">
              <w:rPr>
                <w:rFonts w:ascii="Book Antiqua" w:eastAsia="Calibri" w:hAnsi="Book Antiqua"/>
                <w:sz w:val="20"/>
                <w:szCs w:val="20"/>
                <w:lang w:eastAsia="en-US"/>
              </w:rPr>
              <w:t>stopień ochrony - certyfikat zgodności PN-EN 60529 nie mniej niż klasa IP55,</w:t>
            </w:r>
          </w:p>
          <w:p w:rsidR="00121FAD" w:rsidRPr="00121FAD" w:rsidRDefault="00121FAD" w:rsidP="00121FAD">
            <w:pPr>
              <w:numPr>
                <w:ilvl w:val="0"/>
                <w:numId w:val="12"/>
              </w:numPr>
              <w:ind w:left="170" w:hanging="170"/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121FAD">
              <w:rPr>
                <w:rFonts w:ascii="Book Antiqua" w:eastAsia="Calibri" w:hAnsi="Book Antiqua"/>
                <w:sz w:val="20"/>
                <w:szCs w:val="20"/>
                <w:lang w:eastAsia="en-US"/>
              </w:rPr>
              <w:t>odporność na uszkodzenia mechaniczne (przy upadku z wysokości 1,2m nie może odłączyć się akumulator ani żaden z elementów urządzenia, musi być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 zachowana gotowość do</w:t>
            </w:r>
            <w:r w:rsidRPr="00121FAD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 pracy).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FAD" w:rsidRPr="007D23D3" w:rsidRDefault="00121FAD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121FAD" w:rsidRPr="007D23D3" w:rsidTr="00121FAD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FAD" w:rsidRPr="007D23D3" w:rsidRDefault="00121FAD" w:rsidP="00121FAD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lastRenderedPageBreak/>
              <w:t>8.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FAD" w:rsidRDefault="00121FAD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121FAD">
              <w:rPr>
                <w:rFonts w:ascii="Book Antiqua" w:eastAsia="Calibri" w:hAnsi="Book Antiqua"/>
                <w:sz w:val="20"/>
                <w:szCs w:val="20"/>
                <w:lang w:eastAsia="en-US"/>
              </w:rPr>
              <w:t>Energia impulsu defibrylacyjnego dla dorosłych max 200J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FAD" w:rsidRPr="007D23D3" w:rsidRDefault="00121FAD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121FAD" w:rsidRPr="007D23D3" w:rsidTr="00121FAD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FAD" w:rsidRPr="007D23D3" w:rsidRDefault="00121FAD" w:rsidP="00121FAD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FAD" w:rsidRDefault="00121FAD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121FAD">
              <w:rPr>
                <w:rFonts w:ascii="Book Antiqua" w:eastAsia="Calibri" w:hAnsi="Book Antiqua"/>
                <w:sz w:val="20"/>
                <w:szCs w:val="20"/>
                <w:lang w:eastAsia="en-US"/>
              </w:rPr>
              <w:t>Temperatura pracy od 0C do 50C oraz krótkotrwała praca defibrylatora od -0C do -20C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FAD" w:rsidRPr="007D23D3" w:rsidRDefault="00121FAD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121FAD" w:rsidRPr="007D23D3" w:rsidTr="00121FAD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FAD" w:rsidRPr="007D23D3" w:rsidRDefault="00121FAD" w:rsidP="00121FAD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FAD" w:rsidRDefault="00121FAD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121FAD">
              <w:rPr>
                <w:rFonts w:ascii="Book Antiqua" w:eastAsia="Calibri" w:hAnsi="Book Antiqua"/>
                <w:sz w:val="20"/>
                <w:szCs w:val="20"/>
                <w:lang w:eastAsia="en-US"/>
              </w:rPr>
              <w:t>Wbudowany metronom oraz asysta wykonywania RKO – defibrylator podaje sekwencje wykonywania 30 uciśnięć oraz 2 wdechów ratowniczych jednoznacznymi komendami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FAD" w:rsidRPr="007D23D3" w:rsidRDefault="00121FAD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121FAD" w:rsidRPr="007D23D3" w:rsidTr="00121FAD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FAD" w:rsidRPr="007D23D3" w:rsidRDefault="00121FAD" w:rsidP="00121FAD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FAD" w:rsidRDefault="00121FAD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121FAD">
              <w:rPr>
                <w:rFonts w:ascii="Book Antiqua" w:eastAsia="Calibri" w:hAnsi="Book Antiqua"/>
                <w:sz w:val="20"/>
                <w:szCs w:val="20"/>
                <w:lang w:eastAsia="en-US"/>
              </w:rPr>
              <w:t>Ciężar defibrylatora z bateria i jedna parą elektrod max 2 kg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FAD" w:rsidRPr="007D23D3" w:rsidRDefault="00121FAD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0061D6" w:rsidRDefault="00774A31" w:rsidP="00774A31">
      <w:pPr>
        <w:rPr>
          <w:rFonts w:ascii="Book Antiqua" w:hAnsi="Book Antiqua"/>
          <w:sz w:val="12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4396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PODUSZKA PNEUMATYCZNA – 1 szt.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Świadectwo dopuszczenia CNBOP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Obciążenie punktowe przy podnoszeniu max 1.000 g/cm²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Waga max. 6 kg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Maksymalna wysokość podnoszenia: 54cm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Siła podnoszenia min. 3t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0061D6" w:rsidRDefault="00774A31" w:rsidP="00774A31">
      <w:pPr>
        <w:rPr>
          <w:sz w:val="12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4396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NOSZE PODBIERAKOWE ALUMINIOWE – 1 szt.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Waga max. 9 kg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Udźwig min. 155kg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W zestawie znajdują się 3 szt. pasów stabilizujących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9016D7" w:rsidRDefault="00774A31" w:rsidP="00774A31">
      <w:pPr>
        <w:rPr>
          <w:sz w:val="12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4396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MATERAC PRÓŻNIOWY – 1 szt.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Waga max. 5,5 kg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Wypełnienie umieszczone jest w max. 13 komorach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W zestawie znajduje się pompka.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Materac wykonany jest z wysokiej jakości tekstyliów pokrytych z obu stron 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br/>
            </w: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powłoką z PVC.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9016D7" w:rsidRDefault="00774A31" w:rsidP="00774A31">
      <w:pPr>
        <w:rPr>
          <w:rFonts w:ascii="Book Antiqua" w:hAnsi="Book Antiqua"/>
          <w:sz w:val="12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5"/>
        <w:gridCol w:w="4397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lastRenderedPageBreak/>
              <w:t>KAMIZELKA KED – 1 szt.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Wymiary zewnętrzne szer/wys/głęb [mm.] – max. 800 x 820 x 10.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Waga max. 3 kg.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Obciążenie dopuszczalne – min. 220 kg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Kamizelka zbudowana z drewna i PVC powleczone folią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9016D7" w:rsidRDefault="00774A31" w:rsidP="00774A31">
      <w:pPr>
        <w:rPr>
          <w:rFonts w:ascii="Book Antiqua" w:hAnsi="Book Antiqua"/>
          <w:sz w:val="12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5"/>
        <w:gridCol w:w="4397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ŁOM WIELOFUNKCYJNY – 1 szt.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Waga max. 1.100 kg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Antypoślizgowy uchwyt zwiększa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 komfort 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br/>
              <w:t>i bezpieczeństwo pracy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Łom posiada stożk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owy otwór do wyciągania gwoździ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9016D7" w:rsidRDefault="00774A31" w:rsidP="00774A31">
      <w:pPr>
        <w:rPr>
          <w:rFonts w:ascii="Book Antiqua" w:hAnsi="Book Antiqua"/>
          <w:sz w:val="12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4396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NARZĘDZIE UNIWERSALNE HOOLIGAN – 1 szt.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Długość min. 75cm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Narzędzie wykonane ze stali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Specjalne  tłoczenia  na  rękojeści  zwiększające pewność uchwytu i zapobiegające poślizgowi dłoni.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Z końcówka umożliwiającą cięcie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0061D6" w:rsidRDefault="00774A31" w:rsidP="00774A31">
      <w:pPr>
        <w:rPr>
          <w:rFonts w:ascii="Book Antiqua" w:hAnsi="Book Antiqua"/>
          <w:sz w:val="12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4396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LATARKA DO HEŁMU – 8 szt.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Moc światła min. 133 lm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Czas pracy w trybie 100 % nie mniej niż 6 h; w trybie 25 % nie mniej niż 69 h,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Zasięg światła min. 230 m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Posiada certyfikat Ex ATEX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0061D6" w:rsidRDefault="00774A31" w:rsidP="00774A31">
      <w:pPr>
        <w:rPr>
          <w:rFonts w:ascii="Book Antiqua" w:hAnsi="Book Antiqua"/>
          <w:sz w:val="12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4396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lastRenderedPageBreak/>
              <w:t>LATARKA RĘCZNA DUŻA – 1 szt.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Pracuje w dwóch trybach pracy (100% i 50%).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Waga max. 1,3 kg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Moc światła max. 200 lm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Czas pracy w trybie 100 % nie mniej niż 6 h, w trybie pracy 50 % nie mniej niż 12 h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0061D6" w:rsidRDefault="00774A31" w:rsidP="00774A31">
      <w:pPr>
        <w:rPr>
          <w:rFonts w:ascii="Book Antiqua" w:hAnsi="Book Antiqua"/>
          <w:sz w:val="12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4396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KAMIZELKI ASEKURACYJNE – 4 szt.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8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Zapinana na 3 taśmy regulowane z klamrami i taśmę kroczną, zapobiegającą zsunięciu się kamizelki. Napis STRAŻ na plecach.</w:t>
            </w:r>
            <w:r w:rsidRPr="007D23D3">
              <w:rPr>
                <w:rFonts w:ascii="Book Antiqua" w:hAnsi="Book Antiqua"/>
              </w:rPr>
              <w:t xml:space="preserve"> D</w:t>
            </w: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o użycia w akcjach powodziowych, 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br/>
            </w: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w trudnych warunkach, na ubrania bojowe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Zgodna z normą PN-EN ISO 12402-4:2007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Spełnia wymagania CNBOP.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0061D6" w:rsidRDefault="00774A31" w:rsidP="00774A31">
      <w:pPr>
        <w:rPr>
          <w:rFonts w:ascii="Book Antiqua" w:hAnsi="Book Antiqua"/>
          <w:sz w:val="12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4396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SYGNALIZATOR BEZRUCHU – 4 szt.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Waga z bateriami max. 250 g.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Wymiary: max. 100 mm x 75 mm x 45 mm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Pasmo częstotliwości w zakresie od 2000 do 3000 Hz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Ostrzeżenie o niskim stopniu naładowania baterii: krótkie ostrzeżenie akustyczne, 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br/>
            </w: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po którym następuje miganie na czerwono diody LED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Posiada świadectwo dopuszczenia CNBOP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Default="00774A31" w:rsidP="00774A31">
      <w:pPr>
        <w:rPr>
          <w:rFonts w:ascii="Book Antiqua" w:hAnsi="Book Antiqua"/>
          <w:sz w:val="12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4396"/>
      </w:tblGrid>
      <w:tr w:rsidR="00774A31" w:rsidRPr="007D23D3" w:rsidTr="00D64937">
        <w:trPr>
          <w:trHeight w:val="454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APARAT POWIETRZNY – 4 szt.</w:t>
            </w:r>
          </w:p>
        </w:tc>
      </w:tr>
      <w:tr w:rsidR="00774A31" w:rsidRPr="007D23D3" w:rsidTr="00D64937">
        <w:trPr>
          <w:trHeight w:val="454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Aparat ochrony dróg oddechowych z maską twarzową i butlą stalową 6l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lastRenderedPageBreak/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Pasy wyposażone są w nienagrzewające sprzączki zapobiegając oparzeniu; ich konstrukcja umożliwia szybkie i wygodne dopasowanie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8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Lekka i ergonomiczna płyta główna, wykonana z ognioodpornego tworzywa poliamidowego.</w:t>
            </w:r>
            <w:r w:rsidRPr="007D23D3">
              <w:rPr>
                <w:rFonts w:ascii="Book Antiqua" w:hAnsi="Book Antiqua"/>
              </w:rPr>
              <w:t xml:space="preserve"> </w:t>
            </w: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Noszak zawiera zintegrowany z nim automat oddechowy (bez możliwości wypinania)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Pasy naramienne aramidowe o szerokości min. 35mm dodatkowo wyściełane nakładkami o szer. min. 75 mm wykonanymi z tkaniny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Reduktor wykonany jest w technologii dwu-wężowej (przewód wysokiego ciśnienia 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br/>
            </w: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do manometru poprowadzony jest obok przewodu średniego ciśnienia do automatu)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6</w:t>
            </w: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Posiada świadectwo dopuszczenia CNBOP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0061D6" w:rsidRDefault="00774A31" w:rsidP="00774A31">
      <w:pPr>
        <w:rPr>
          <w:rFonts w:ascii="Book Antiqua" w:hAnsi="Book Antiqua"/>
          <w:sz w:val="12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4396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DETEKTOR PRĄDU – 1 szt.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Wymiary: średnica min. 40 mm, długość min. 520 mm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Waga z bateriami max. 580 g.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Urządzenie pracuje w zakresie temperatury od -30 do +50°C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Częstotliwości: napięcia przemienne od 20 Hz do 100 Hz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Wskazanie: sygnał dźwiękowy i świetlny (LED) prędkość przerywana dźwięku rośnie (lub maleje) wraz ze zbliżaniem 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się (oddalaniem) do przewodnika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0061D6" w:rsidRDefault="00774A31" w:rsidP="00774A31">
      <w:pPr>
        <w:rPr>
          <w:rFonts w:ascii="Book Antiqua" w:hAnsi="Book Antiqua"/>
          <w:sz w:val="12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4396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DETEKTOR WIELOGAZOWY – 1 szt.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Przenośny detektor wielogazowy używany podczas działań, gdzie potrzebna jest natychmiastowa kontrola stężenia  gazów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Obudowa wykonana w klasie min. IP68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8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Detektor przeznaczony do wykrywania metanu (CH4), siarkowodoru (H2S), tlenku węgla oraz ubytku tlenu, z technologią komunikacji w czasie rzeczywistym poprzez Bluetooth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Posiada sensory o żywotności ponad 4 lata.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lastRenderedPageBreak/>
              <w:t>5.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Urządzenie wysyła wyraźne sygnały alarmowe (optyczne, dźwiękowe oraz wibracyjne) w momencie przekroczenia zadanych progów alarmowych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W zestawie z podstawką do ładowania oraz zasilaczem sieciowym 230V.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274F96" w:rsidRDefault="00774A31" w:rsidP="00774A31">
      <w:pPr>
        <w:rPr>
          <w:rFonts w:ascii="Book Antiqua" w:hAnsi="Book Antiqua"/>
          <w:sz w:val="12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4396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SPRZĘT WYSOKOŚCIOWY – 1 komplet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Zestaw wyposażenia ratownictwa wysokościowego zgodny z normatywem 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br/>
            </w: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wyposażenia z 2016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 </w:t>
            </w: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r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Karabinki spełniają normę PN-EN 361, 358, 813, okres używalności 10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 </w:t>
            </w: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lat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274F96" w:rsidRDefault="00774A31" w:rsidP="00774A31">
      <w:pPr>
        <w:rPr>
          <w:rFonts w:ascii="Book Antiqua" w:hAnsi="Book Antiqua"/>
          <w:sz w:val="12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4396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MUNDUR BOJOWY - 8 szt.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Ubranie specjalne trzyczęściowe spełnia dodatkowe parametry zawarte w OPZ KG PSP.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Napis STRAŻ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Łączna waga układu warstwowego: maksymalnie 465 g/m²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Rękawy i dół nogawek wykończone wzmocnieniami z Kevlaru® pokrytego silikonem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Produkt posiad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a świadectwo dopuszczenia CNBOP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0061D6" w:rsidRDefault="00774A31" w:rsidP="00774A31">
      <w:pPr>
        <w:rPr>
          <w:rFonts w:ascii="Book Antiqua" w:hAnsi="Book Antiqua"/>
          <w:sz w:val="12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4396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BUTY BOJOWE – 8 szt.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Buty strażackie skórzane z niską cholewką, odporne na zagroże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nia związane z gaszeniem pożaru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Zgodne z PN-EN 15090:20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Buty posiadają niską cholewkę, osłonę suwaka ora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z sylikonowy zamek błyskawiczny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Podeszwa p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osiada właściwości olejoodporne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lastRenderedPageBreak/>
              <w:t>5.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Posiada wzmocniony nosek chroniący  palce  i  zabezpieczający  je  przed uderzeniami  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br/>
              <w:t>i naciskiem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Produkt posiad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a świadectwo dopuszczenia CNBOP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0061D6" w:rsidRDefault="00774A31" w:rsidP="00774A31">
      <w:pPr>
        <w:rPr>
          <w:rFonts w:ascii="Book Antiqua" w:hAnsi="Book Antiqua"/>
          <w:sz w:val="12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4396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WOODERY-SPODNIOBUTY – 2 szt.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Wodery posiadają regulowane szelk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i z elastycznej, szerokiej gumy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Materiał: PlaviteX o gramaturze min. 670 gram/m² oraz grubości materiału min. 0,65 mm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Odporne na zgina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nie przy temperaturach do -50°C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Wodery wykonane w technice obustronnego zgrzewania zwiększającej wytr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zymałość szwów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0061D6" w:rsidRDefault="00774A31" w:rsidP="00774A31">
      <w:pPr>
        <w:rPr>
          <w:rFonts w:ascii="Book Antiqua" w:hAnsi="Book Antiqua"/>
          <w:sz w:val="12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4396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HEŁM STRAŻACKI – 8 szt.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Hełm używany podczas działań dla ochrony głowy strażaka przed urazami mechanicznymi 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Skorupa hełmu wykonana z poliamidu PA 6.6 wzmocnionego włóknem szklanym.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Posiada świadectwo dopuszczenia CNBOP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Hełm posiada uchwyt zestawu łączności SAVOX®, CeoTronics®.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Osłonę twar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zy stanowi wizjer przezroczysty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Produkt posiad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a świadectwo dopuszczenia CNBOP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274F96" w:rsidRDefault="00774A31" w:rsidP="00774A31">
      <w:pPr>
        <w:rPr>
          <w:rFonts w:ascii="Book Antiqua" w:hAnsi="Book Antiqua"/>
          <w:sz w:val="12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4396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KOMINIARKA – 16 szt.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Kominiarka wchodzi w skład oporządzenia strażaka. Służy do zabezpieczenia głowy strażak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a w czasie działań ratowniczych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Zgodna z normami: EN 340:2003 /PN-EN 340:2006/ i EN 13911:2004 /PN-EN 13911:2006.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lastRenderedPageBreak/>
              <w:t>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Dzianina powinna zawierać: min. 95% metaaramid oraz paraaramid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Kolor: ecru /kość słoniowa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Produkt posiad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a świadectwo dopuszczenia CNBOP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0061D6" w:rsidRDefault="00774A31" w:rsidP="00774A31">
      <w:pPr>
        <w:rPr>
          <w:rFonts w:ascii="Book Antiqua" w:hAnsi="Book Antiqua"/>
          <w:sz w:val="12"/>
          <w:szCs w:val="20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4396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KURTKA SZTORMIAK – 8 szt.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Kurtka przeznaczona do użytku 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br/>
            </w: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w niesprzyjających warunkach pogodowych, kiedy widoczność jest ograniczona. Zapewnia skuteczną ochronę przed wiatrem i deszczem.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Gramatura materiału min.: 340 gram/m². Grubość materiału min.: 0,45mm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Posiada taśmy odblaskowe oraz napis STRAŻ na plecach i piersi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Produkt spełnia standardy europejskich norm: EN ISO 13688 i EN 343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Kurtka produkowana z  wodoochronnej tkaniny Plavitex,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0061D6" w:rsidRDefault="00774A31" w:rsidP="00774A31">
      <w:pPr>
        <w:rPr>
          <w:rFonts w:ascii="Book Antiqua" w:hAnsi="Book Antiqua"/>
          <w:sz w:val="12"/>
          <w:szCs w:val="20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4396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KOMBINEZON NA OWADY – 2 szt.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Kombinezon używany podczas usuwania gniazd owadów błonkoskrzydłych dla ochrony przed użądleniem.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Kombinezon powinien posiadać między warstwami tkaniny piankę o grubości min. 5 mm, która powoduje, że tkanina zewnętrzna nie dotyka bezpośrednio ciała.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Kombinezon wykonany jest z trzech warstw.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Ochrona głowy przypinana do całości kombinezonu suwakiem.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BF38FE" w:rsidRDefault="00774A31" w:rsidP="00D64937">
            <w:pPr>
              <w:jc w:val="both"/>
              <w:rPr>
                <w:rFonts w:ascii="Book Antiqua" w:eastAsia="Calibri" w:hAnsi="Book Antiqua"/>
                <w:spacing w:val="-2"/>
                <w:sz w:val="20"/>
                <w:szCs w:val="20"/>
                <w:lang w:eastAsia="en-US"/>
              </w:rPr>
            </w:pPr>
            <w:r w:rsidRPr="00BF38FE">
              <w:rPr>
                <w:rFonts w:ascii="Book Antiqua" w:eastAsia="Calibri" w:hAnsi="Book Antiqua"/>
                <w:spacing w:val="-2"/>
                <w:sz w:val="20"/>
                <w:szCs w:val="20"/>
                <w:lang w:eastAsia="en-US"/>
              </w:rPr>
              <w:t>Rękawy i nogawki zakończone ściągaczem oraz paskiem ściągającym zapinanym na rzep.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BF38FE" w:rsidRDefault="00774A31" w:rsidP="00D64937">
            <w:pPr>
              <w:jc w:val="both"/>
              <w:rPr>
                <w:rFonts w:ascii="Book Antiqua" w:eastAsia="Calibri" w:hAnsi="Book Antiqua"/>
                <w:spacing w:val="-2"/>
                <w:sz w:val="20"/>
                <w:szCs w:val="20"/>
                <w:lang w:eastAsia="en-US"/>
              </w:rPr>
            </w:pPr>
          </w:p>
        </w:tc>
      </w:tr>
    </w:tbl>
    <w:p w:rsidR="00774A31" w:rsidRPr="000061D6" w:rsidRDefault="00774A31" w:rsidP="00774A31">
      <w:pPr>
        <w:rPr>
          <w:rFonts w:ascii="Book Antiqua" w:hAnsi="Book Antiqua"/>
          <w:sz w:val="12"/>
          <w:szCs w:val="20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4396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RĘKAWICE DŁUGIE – 8 szt.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lastRenderedPageBreak/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Rękawice strażackie używane podczas akcji gaśniczych 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dla ochrony dłoni przed urazami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Część chwytna musi być wykonana z min.: 50% dzianiny DuPont ™ Kevlar®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Część grzbietowa wykonana z materiału Kermel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Rękawice spełniają normę: EN 659: 2003 + A1: 2008 oraz dyrektywę w sprawie wyposażenia morskiego (MED) 2014/90 / UE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Produkt posiad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a świadectwo dopuszczenia CNBOP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0061D6" w:rsidRDefault="00774A31" w:rsidP="00774A31">
      <w:pPr>
        <w:rPr>
          <w:rFonts w:ascii="Book Antiqua" w:hAnsi="Book Antiqua"/>
          <w:sz w:val="12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4396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KAMIZELKA DLA RATOWNIKA – 2 szt.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Kamizelka asekuracyjna używana przez straże pożarne podczas działań operacyjnych specjalistycznych służb 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ratowniczych na wodzie i lodzie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Posiada świadectwo oceny typ WE CW/PPE/205/2013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Posiada 3 d-ringi na pasie dookólnym oraz gwi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zdek zawieszany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Na kamizelce powinien być zawieszony nóż, ze stali wysokowęglowej w pochwie z tworzywa sztucznego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8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Kamizelka posiadająca 10 kieszeni musi pomieścić: latarkę, gwizdek, radio VHF, telefon wodoodporny, butlę ucieczkową (z butlą 0,2-0,44l) z automatem oddechowym SPARE AIR, śruby lodowe oraz rzutkę trapezową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Zakres obwodu w klatce piersiowej kamizelki od 70 do 130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 </w:t>
            </w: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cm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Rzutka ratownicza na pasie (rękawowa-trapezowa z pas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em do alternatywnego mocowania)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Moduł montażowy do sygnalizatora świetlnego (auto/manual)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23000E" w:rsidRDefault="00774A31" w:rsidP="00774A31">
      <w:pPr>
        <w:rPr>
          <w:rFonts w:ascii="Book Antiqua" w:hAnsi="Book Antiqua"/>
          <w:sz w:val="12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4396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PAS STRAŻACKI – 8 szt.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Pas strażacki wchodzi w skład oporządzenia strażaka. Służy do zabezpieczenia w czasie pracy na wysokości oraz mocowania osobistego straż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aka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lastRenderedPageBreak/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Musi posiadać certyfikat CNBOP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 i spełniać normę PN-88/M-51502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Wykonany z taśmy poliamidowej o szerokości min. 80 mm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Pas wzmocniony skórą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774A31" w:rsidRPr="0023000E" w:rsidRDefault="00774A31" w:rsidP="00774A31">
      <w:pPr>
        <w:rPr>
          <w:rFonts w:ascii="Book Antiqua" w:hAnsi="Book Antiqua"/>
          <w:sz w:val="12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4396"/>
      </w:tblGrid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TOPÓR – 1 szt.</w:t>
            </w:r>
          </w:p>
        </w:tc>
      </w:tr>
      <w:tr w:rsidR="00774A31" w:rsidRPr="007D23D3" w:rsidTr="00D64937">
        <w:trPr>
          <w:trHeight w:val="567"/>
          <w:jc w:val="center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sz w:val="22"/>
                <w:szCs w:val="20"/>
                <w:lang w:eastAsia="en-US"/>
              </w:rPr>
              <w:t>Producent …………………………………………………………</w:t>
            </w:r>
          </w:p>
        </w:tc>
      </w:tr>
      <w:tr w:rsidR="00774A31" w:rsidRPr="007D23D3" w:rsidTr="00D649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Minimalne parametry Zamawiającego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74A31" w:rsidRPr="00F8221E" w:rsidRDefault="00774A31" w:rsidP="00D64937">
            <w:pPr>
              <w:jc w:val="center"/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</w:pPr>
            <w:r w:rsidRPr="00F8221E">
              <w:rPr>
                <w:rFonts w:ascii="Book Antiqua" w:eastAsia="Calibri" w:hAnsi="Book Antiqua"/>
                <w:b/>
                <w:color w:val="000000"/>
                <w:sz w:val="20"/>
                <w:szCs w:val="18"/>
                <w:lang w:eastAsia="en-US"/>
              </w:rPr>
              <w:t>Parametry oferowane przez Wykonawcę</w:t>
            </w: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hAnsi="Book Antiqua"/>
                <w:color w:val="000000"/>
                <w:sz w:val="20"/>
              </w:rPr>
              <w:t>Topór strażacki ciężki dielektryczny wykorzystywany jako sprzęt pomocniczy, burzący.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Część chwytna topora wykonana z włókna szklanego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Zabezpiecza przed porażeniem prądem elektrycznym o napięciu do 10 KV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Część chwytna topora wykonana w kolorze żółtym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contextualSpacing/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  <w:tr w:rsidR="00774A31" w:rsidRPr="007D23D3" w:rsidTr="00D64937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31" w:rsidRPr="007D23D3" w:rsidRDefault="00774A31" w:rsidP="00D64937">
            <w:pPr>
              <w:jc w:val="center"/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7D23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Długość topora min. 90 cm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31" w:rsidRPr="007D23D3" w:rsidRDefault="00774A31" w:rsidP="00D64937">
            <w:pPr>
              <w:jc w:val="both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</w:p>
        </w:tc>
      </w:tr>
    </w:tbl>
    <w:p w:rsidR="002B2B6A" w:rsidRDefault="002B2B6A" w:rsidP="00904C18">
      <w:pPr>
        <w:rPr>
          <w:rFonts w:ascii="Book Antiqua" w:hAnsi="Book Antiqua"/>
          <w:i/>
          <w:sz w:val="20"/>
          <w:szCs w:val="20"/>
        </w:rPr>
      </w:pPr>
    </w:p>
    <w:p w:rsidR="00904C18" w:rsidRDefault="00904C18" w:rsidP="00904C18">
      <w:pPr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</w:p>
    <w:p w:rsidR="003820F8" w:rsidRDefault="006B6FB9" w:rsidP="006B6FB9">
      <w:pPr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lastRenderedPageBreak/>
        <w:t>Z</w:t>
      </w:r>
      <w:r w:rsidR="003820F8" w:rsidRPr="00B1352A">
        <w:rPr>
          <w:rFonts w:ascii="Book Antiqua" w:hAnsi="Book Antiqua"/>
          <w:i/>
          <w:sz w:val="20"/>
          <w:szCs w:val="20"/>
        </w:rPr>
        <w:t xml:space="preserve">ałącznik </w:t>
      </w:r>
      <w:r w:rsidR="003820F8"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5701F6">
        <w:rPr>
          <w:rFonts w:ascii="Book Antiqua" w:hAnsi="Book Antiqua"/>
          <w:b/>
          <w:i/>
          <w:sz w:val="20"/>
          <w:szCs w:val="20"/>
        </w:rPr>
        <w:t>5</w:t>
      </w:r>
      <w:r w:rsidR="003820F8"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p w:rsidR="005701F6" w:rsidRPr="00B1352A" w:rsidRDefault="005701F6" w:rsidP="006B6FB9">
      <w:pPr>
        <w:jc w:val="right"/>
        <w:rPr>
          <w:rFonts w:ascii="Book Antiqua" w:hAnsi="Book Antiqua"/>
          <w:i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3820F8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820F8" w:rsidRPr="00B35E7A" w:rsidRDefault="003820F8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Default="003820F8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6022C7" w:rsidRPr="009C3EBB" w:rsidRDefault="006022C7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820F8" w:rsidRPr="00C74DB5" w:rsidRDefault="003820F8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3820F8" w:rsidRPr="009D4A85" w:rsidRDefault="003820F8" w:rsidP="003820F8">
      <w:pPr>
        <w:spacing w:after="120"/>
        <w:jc w:val="both"/>
        <w:rPr>
          <w:rFonts w:ascii="Book Antiqua" w:hAnsi="Book Antiqua"/>
          <w:sz w:val="22"/>
          <w:szCs w:val="28"/>
        </w:rPr>
      </w:pPr>
    </w:p>
    <w:p w:rsidR="006022C7" w:rsidRPr="009A5DE8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sz w:val="28"/>
          <w:szCs w:val="28"/>
        </w:rPr>
      </w:pPr>
      <w:r w:rsidRPr="009A5DE8">
        <w:rPr>
          <w:rFonts w:ascii="Book Antiqua" w:hAnsi="Book Antiqua"/>
          <w:b/>
          <w:sz w:val="28"/>
          <w:szCs w:val="28"/>
        </w:rPr>
        <w:t>OŚWIADCZENIE WYKONAWCY</w:t>
      </w:r>
    </w:p>
    <w:p w:rsidR="006022C7" w:rsidRDefault="006022C7" w:rsidP="006022C7">
      <w:pPr>
        <w:shd w:val="clear" w:color="auto" w:fill="FFFFFF"/>
        <w:spacing w:line="276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BRAKU PODSTAW DO WYKLUCZENIA Z POSTĘPOWANIA</w:t>
      </w:r>
    </w:p>
    <w:p w:rsidR="006022C7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bCs/>
          <w:u w:val="single"/>
        </w:rPr>
      </w:pPr>
      <w:r>
        <w:rPr>
          <w:rFonts w:ascii="Book Antiqua" w:hAnsi="Book Antiqua"/>
          <w:b/>
          <w:sz w:val="28"/>
          <w:szCs w:val="28"/>
        </w:rPr>
        <w:t>NA PODSTAWIE ART. 24 UST. 1 PKT 12-23 i UST. 5 PKT 1-4 PZP</w:t>
      </w:r>
    </w:p>
    <w:p w:rsidR="006022C7" w:rsidRPr="009D4A85" w:rsidRDefault="006022C7" w:rsidP="006022C7">
      <w:pPr>
        <w:shd w:val="clear" w:color="auto" w:fill="FFFFFF"/>
        <w:spacing w:line="264" w:lineRule="exact"/>
        <w:ind w:right="14"/>
        <w:jc w:val="center"/>
        <w:rPr>
          <w:rFonts w:ascii="Book Antiqua" w:hAnsi="Book Antiqua"/>
          <w:b/>
          <w:bCs/>
          <w:szCs w:val="12"/>
          <w:u w:val="single"/>
        </w:rPr>
      </w:pPr>
    </w:p>
    <w:p w:rsidR="006022C7" w:rsidRDefault="006022C7" w:rsidP="005701F6">
      <w:pPr>
        <w:shd w:val="clear" w:color="auto" w:fill="FFFFFF"/>
        <w:spacing w:before="120" w:line="360" w:lineRule="auto"/>
        <w:ind w:firstLine="709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5701F6" w:rsidRPr="005701F6" w:rsidRDefault="005701F6" w:rsidP="005701F6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360" w:after="360" w:line="276" w:lineRule="auto"/>
        <w:ind w:left="340"/>
        <w:jc w:val="center"/>
        <w:rPr>
          <w:rFonts w:ascii="Book Antiqua" w:hAnsi="Book Antiqua"/>
          <w:b/>
          <w:bCs/>
          <w:iCs/>
          <w:sz w:val="22"/>
        </w:rPr>
      </w:pPr>
      <w:r w:rsidRPr="005701F6">
        <w:rPr>
          <w:rFonts w:ascii="Book Antiqua" w:hAnsi="Book Antiqua"/>
          <w:b/>
          <w:bCs/>
          <w:iCs/>
          <w:sz w:val="22"/>
        </w:rPr>
        <w:t xml:space="preserve">Dostawa sprzętu ratowniczo-gaśniczego dla Ochotniczej Straży Pożarnej w Kotulinie </w:t>
      </w:r>
      <w:r>
        <w:rPr>
          <w:rFonts w:ascii="Book Antiqua" w:hAnsi="Book Antiqua"/>
          <w:b/>
          <w:bCs/>
          <w:iCs/>
          <w:sz w:val="22"/>
        </w:rPr>
        <w:br/>
        <w:t xml:space="preserve">w ramach realizacji projektu </w:t>
      </w:r>
      <w:r w:rsidRPr="005701F6">
        <w:rPr>
          <w:rFonts w:ascii="Book Antiqua" w:hAnsi="Book Antiqua"/>
          <w:b/>
          <w:bCs/>
          <w:iCs/>
          <w:sz w:val="22"/>
        </w:rPr>
        <w:t>pn.</w:t>
      </w:r>
      <w:r w:rsidRPr="005701F6">
        <w:rPr>
          <w:rFonts w:ascii="Book Antiqua" w:hAnsi="Book Antiqua"/>
          <w:b/>
          <w:bCs/>
          <w:i/>
          <w:iCs/>
          <w:sz w:val="22"/>
        </w:rPr>
        <w:t xml:space="preserve"> „Wzrost bezpieczeństwa Gminy Toszek poprzez doposażenie gminnej jednostki Ochotniczej Straży Pożarnej w Kotulinie w sprzęt niezbędny </w:t>
      </w:r>
      <w:r>
        <w:rPr>
          <w:rFonts w:ascii="Book Antiqua" w:hAnsi="Book Antiqua"/>
          <w:b/>
          <w:bCs/>
          <w:i/>
          <w:iCs/>
          <w:sz w:val="22"/>
        </w:rPr>
        <w:br/>
      </w:r>
      <w:r w:rsidRPr="005701F6">
        <w:rPr>
          <w:rFonts w:ascii="Book Antiqua" w:hAnsi="Book Antiqua"/>
          <w:b/>
          <w:bCs/>
          <w:i/>
          <w:iCs/>
          <w:sz w:val="22"/>
        </w:rPr>
        <w:t xml:space="preserve">do przeciwdziałania i usuwania skutków klęsk żywiołowych oraz przygotowanie </w:t>
      </w:r>
    </w:p>
    <w:p w:rsidR="006022C7" w:rsidRPr="005701F6" w:rsidRDefault="005701F6" w:rsidP="005701F6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360" w:after="360" w:line="276" w:lineRule="auto"/>
        <w:ind w:left="340"/>
        <w:contextualSpacing w:val="0"/>
        <w:jc w:val="center"/>
        <w:rPr>
          <w:rFonts w:ascii="Book Antiqua" w:hAnsi="Book Antiqua"/>
          <w:sz w:val="22"/>
        </w:rPr>
      </w:pPr>
      <w:r w:rsidRPr="005701F6">
        <w:rPr>
          <w:rFonts w:ascii="Book Antiqua" w:hAnsi="Book Antiqua"/>
          <w:b/>
          <w:bCs/>
          <w:i/>
          <w:iCs/>
          <w:sz w:val="22"/>
        </w:rPr>
        <w:t>do włączenia do Krajowego Systemu Ratowniczo-Gaśniczego”</w:t>
      </w:r>
    </w:p>
    <w:p w:rsidR="006022C7" w:rsidRPr="00184666" w:rsidRDefault="006022C7" w:rsidP="005701F6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360" w:lineRule="auto"/>
        <w:ind w:left="340" w:hanging="340"/>
        <w:contextualSpacing w:val="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1 </w:t>
      </w:r>
      <w:r>
        <w:rPr>
          <w:rFonts w:ascii="Book Antiqua" w:hAnsi="Book Antiqua"/>
          <w:spacing w:val="-1"/>
          <w:sz w:val="22"/>
          <w:szCs w:val="22"/>
        </w:rPr>
        <w:br/>
      </w:r>
      <w:r w:rsidRPr="00184666">
        <w:rPr>
          <w:rFonts w:ascii="Book Antiqua" w:hAnsi="Book Antiqua"/>
          <w:spacing w:val="-1"/>
          <w:sz w:val="22"/>
          <w:szCs w:val="22"/>
        </w:rPr>
        <w:t xml:space="preserve">pkt 12-23 </w:t>
      </w:r>
      <w:r w:rsidRPr="00184666">
        <w:rPr>
          <w:rFonts w:ascii="Book Antiqua" w:hAnsi="Book Antiqua"/>
          <w:sz w:val="22"/>
          <w:szCs w:val="22"/>
        </w:rPr>
        <w:t>ustawy Pzp.</w:t>
      </w:r>
    </w:p>
    <w:p w:rsidR="006022C7" w:rsidRDefault="006022C7" w:rsidP="005701F6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line="360" w:lineRule="auto"/>
        <w:ind w:left="340" w:hanging="34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5 </w:t>
      </w:r>
      <w:r>
        <w:rPr>
          <w:rFonts w:ascii="Book Antiqua" w:hAnsi="Book Antiqua"/>
          <w:spacing w:val="-1"/>
          <w:sz w:val="22"/>
          <w:szCs w:val="22"/>
        </w:rPr>
        <w:br/>
        <w:t xml:space="preserve">pkt 1-4 </w:t>
      </w:r>
      <w:r w:rsidRPr="00184666">
        <w:rPr>
          <w:rFonts w:ascii="Book Antiqua" w:hAnsi="Book Antiqua"/>
          <w:spacing w:val="-1"/>
          <w:sz w:val="22"/>
          <w:szCs w:val="22"/>
        </w:rPr>
        <w:t xml:space="preserve">ustawy </w:t>
      </w:r>
      <w:r w:rsidRPr="00184666">
        <w:rPr>
          <w:rFonts w:ascii="Book Antiqua" w:hAnsi="Book Antiqua"/>
          <w:sz w:val="22"/>
          <w:szCs w:val="22"/>
        </w:rPr>
        <w:t>Pzp.</w:t>
      </w:r>
    </w:p>
    <w:p w:rsidR="002D3FF6" w:rsidRPr="002D3FF6" w:rsidRDefault="002D3FF6" w:rsidP="002D3FF6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line="276" w:lineRule="auto"/>
        <w:ind w:left="340"/>
        <w:jc w:val="both"/>
        <w:rPr>
          <w:rFonts w:ascii="Book Antiqua" w:hAnsi="Book Antiqua"/>
          <w:sz w:val="16"/>
          <w:szCs w:val="22"/>
        </w:rPr>
      </w:pPr>
    </w:p>
    <w:p w:rsidR="006022C7" w:rsidRPr="00ED5B01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14"/>
        </w:rPr>
      </w:pPr>
    </w:p>
    <w:p w:rsidR="006022C7" w:rsidRPr="00ED5B01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6"/>
        </w:rPr>
      </w:pPr>
    </w:p>
    <w:p w:rsidR="006022C7" w:rsidRP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36"/>
        </w:rPr>
      </w:pPr>
    </w:p>
    <w:p w:rsidR="006022C7" w:rsidRP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32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Pr="002D3FF6" w:rsidRDefault="006022C7" w:rsidP="006022C7">
      <w:pPr>
        <w:shd w:val="clear" w:color="auto" w:fill="FFFFFF"/>
        <w:jc w:val="center"/>
        <w:rPr>
          <w:rFonts w:ascii="Book Antiqua" w:hAnsi="Book Antiqua"/>
          <w:sz w:val="28"/>
          <w:szCs w:val="18"/>
        </w:rPr>
      </w:pPr>
    </w:p>
    <w:p w:rsidR="005701F6" w:rsidRDefault="005701F6" w:rsidP="006022C7">
      <w:pPr>
        <w:shd w:val="clear" w:color="auto" w:fill="FFFFFF"/>
        <w:spacing w:before="120" w:after="240" w:line="276" w:lineRule="auto"/>
        <w:jc w:val="both"/>
        <w:rPr>
          <w:rFonts w:ascii="Book Antiqua" w:hAnsi="Book Antiqua"/>
          <w:sz w:val="22"/>
          <w:szCs w:val="22"/>
        </w:rPr>
      </w:pPr>
    </w:p>
    <w:p w:rsidR="005701F6" w:rsidRDefault="005701F6" w:rsidP="006022C7">
      <w:pPr>
        <w:shd w:val="clear" w:color="auto" w:fill="FFFFFF"/>
        <w:spacing w:before="120" w:after="240" w:line="276" w:lineRule="auto"/>
        <w:jc w:val="both"/>
        <w:rPr>
          <w:rFonts w:ascii="Book Antiqua" w:hAnsi="Book Antiqua"/>
          <w:sz w:val="22"/>
          <w:szCs w:val="22"/>
        </w:rPr>
      </w:pPr>
    </w:p>
    <w:p w:rsidR="005701F6" w:rsidRDefault="005701F6" w:rsidP="006022C7">
      <w:pPr>
        <w:shd w:val="clear" w:color="auto" w:fill="FFFFFF"/>
        <w:spacing w:before="120" w:after="240" w:line="276" w:lineRule="auto"/>
        <w:jc w:val="both"/>
        <w:rPr>
          <w:rFonts w:ascii="Book Antiqua" w:hAnsi="Book Antiqua"/>
          <w:sz w:val="22"/>
          <w:szCs w:val="22"/>
        </w:rPr>
      </w:pPr>
    </w:p>
    <w:p w:rsidR="005701F6" w:rsidRDefault="005701F6" w:rsidP="006022C7">
      <w:pPr>
        <w:shd w:val="clear" w:color="auto" w:fill="FFFFFF"/>
        <w:spacing w:before="120" w:after="240" w:line="276" w:lineRule="auto"/>
        <w:jc w:val="both"/>
        <w:rPr>
          <w:rFonts w:ascii="Book Antiqua" w:hAnsi="Book Antiqua"/>
          <w:sz w:val="22"/>
          <w:szCs w:val="22"/>
        </w:rPr>
      </w:pPr>
    </w:p>
    <w:p w:rsidR="006022C7" w:rsidRPr="00184666" w:rsidRDefault="006022C7" w:rsidP="005701F6">
      <w:pPr>
        <w:shd w:val="clear" w:color="auto" w:fill="FFFFFF"/>
        <w:spacing w:before="120" w:after="240"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zachodzą w stosunku do mnie/nas podstawy wykluczenia </w:t>
      </w:r>
      <w:r w:rsidRPr="00184666">
        <w:rPr>
          <w:rFonts w:ascii="Book Antiqua" w:hAnsi="Book Antiqua"/>
          <w:sz w:val="22"/>
          <w:szCs w:val="22"/>
        </w:rPr>
        <w:br/>
        <w:t xml:space="preserve">z postępowania na podstawie art. …………. ustawy Pzp </w:t>
      </w:r>
      <w:r w:rsidRPr="00184666">
        <w:rPr>
          <w:rFonts w:ascii="Book Antiqua" w:hAnsi="Book Antiqua"/>
          <w:i/>
          <w:iCs/>
          <w:sz w:val="22"/>
          <w:szCs w:val="22"/>
        </w:rPr>
        <w:t xml:space="preserve">(podać mającą zastosowanie podstawę wykluczenia spośród wymienionych w art. 24 ust. 1 pkt 13-14, 16-20 lub art. 24 ust. 5 ustawy Pzp). </w:t>
      </w:r>
      <w:r w:rsidRPr="00184666">
        <w:rPr>
          <w:rFonts w:ascii="Book Antiqua" w:hAnsi="Book Antiqua"/>
          <w:sz w:val="22"/>
          <w:szCs w:val="22"/>
        </w:rPr>
        <w:t>Jednocześnie oświadczam, że w związku z ww. okolicznością, na podstawie art. 24 ust. 8 ustawy Pzp podjąłem/podjęliśmy następujące środki naprawcze:</w:t>
      </w:r>
    </w:p>
    <w:p w:rsidR="006022C7" w:rsidRPr="00184666" w:rsidRDefault="006022C7" w:rsidP="006022C7">
      <w:pPr>
        <w:shd w:val="clear" w:color="auto" w:fill="FFFFFF"/>
        <w:tabs>
          <w:tab w:val="left" w:leader="dot" w:pos="10459"/>
        </w:tabs>
        <w:spacing w:before="120" w:line="276" w:lineRule="auto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ab/>
      </w:r>
    </w:p>
    <w:p w:rsidR="006022C7" w:rsidRPr="00ED5B01" w:rsidRDefault="006022C7" w:rsidP="006022C7">
      <w:pPr>
        <w:jc w:val="both"/>
        <w:rPr>
          <w:rFonts w:ascii="Book Antiqua" w:hAnsi="Book Antiqua"/>
          <w:sz w:val="18"/>
        </w:rPr>
      </w:pPr>
    </w:p>
    <w:p w:rsidR="002D3FF6" w:rsidRPr="00306EF0" w:rsidRDefault="002D3FF6" w:rsidP="006022C7">
      <w:pPr>
        <w:jc w:val="both"/>
        <w:rPr>
          <w:rFonts w:ascii="Book Antiqua" w:hAnsi="Book Antiqua"/>
          <w:sz w:val="16"/>
        </w:rPr>
      </w:pPr>
    </w:p>
    <w:p w:rsidR="006022C7" w:rsidRPr="002D3FF6" w:rsidRDefault="006022C7" w:rsidP="006022C7">
      <w:pPr>
        <w:jc w:val="both"/>
        <w:rPr>
          <w:rFonts w:ascii="Book Antiqua" w:hAnsi="Book Antiqua"/>
          <w:sz w:val="28"/>
        </w:rPr>
      </w:pPr>
    </w:p>
    <w:p w:rsidR="006022C7" w:rsidRPr="00774D1F" w:rsidRDefault="006022C7" w:rsidP="006022C7">
      <w:pPr>
        <w:jc w:val="both"/>
        <w:rPr>
          <w:rFonts w:ascii="Book Antiqua" w:hAnsi="Book Antiqua"/>
          <w:sz w:val="32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ind w:left="3545" w:firstLine="709"/>
        <w:jc w:val="center"/>
        <w:rPr>
          <w:rFonts w:ascii="Book Antiqua" w:hAnsi="Book Antiqua"/>
          <w:i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5701F6" w:rsidRDefault="005701F6" w:rsidP="006022C7">
      <w:pPr>
        <w:shd w:val="clear" w:color="auto" w:fill="FFFFFF"/>
        <w:spacing w:before="120" w:line="360" w:lineRule="auto"/>
        <w:jc w:val="both"/>
        <w:rPr>
          <w:rFonts w:ascii="Book Antiqua" w:hAnsi="Book Antiqua"/>
          <w:sz w:val="22"/>
          <w:szCs w:val="22"/>
        </w:rPr>
      </w:pPr>
    </w:p>
    <w:p w:rsidR="005701F6" w:rsidRDefault="005701F6" w:rsidP="006022C7">
      <w:pPr>
        <w:shd w:val="clear" w:color="auto" w:fill="FFFFFF"/>
        <w:spacing w:before="120" w:line="360" w:lineRule="auto"/>
        <w:jc w:val="both"/>
        <w:rPr>
          <w:rFonts w:ascii="Book Antiqua" w:hAnsi="Book Antiqua"/>
          <w:sz w:val="22"/>
          <w:szCs w:val="22"/>
        </w:rPr>
      </w:pPr>
    </w:p>
    <w:p w:rsidR="006022C7" w:rsidRPr="00184666" w:rsidRDefault="006022C7" w:rsidP="006022C7">
      <w:pPr>
        <w:shd w:val="clear" w:color="auto" w:fill="FFFFFF"/>
        <w:spacing w:before="120"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</w:t>
      </w:r>
      <w:r w:rsidR="008E4065">
        <w:rPr>
          <w:rFonts w:ascii="Book Antiqua" w:hAnsi="Book Antiqua"/>
          <w:sz w:val="22"/>
          <w:szCs w:val="22"/>
        </w:rPr>
        <w:t>ścią konsekwencji wprowadzenia Z</w:t>
      </w:r>
      <w:r w:rsidRPr="00184666">
        <w:rPr>
          <w:rFonts w:ascii="Book Antiqua" w:hAnsi="Book Antiqua"/>
          <w:sz w:val="22"/>
          <w:szCs w:val="22"/>
        </w:rPr>
        <w:t>amawiającego w błąd przy przedstawianiu informacji.</w:t>
      </w: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Pr="00774D1F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4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Pr="004327D3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Pr="008D4198" w:rsidRDefault="006022C7" w:rsidP="006022C7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Default="006022C7">
      <w:pPr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</w:p>
    <w:p w:rsidR="00D174FE" w:rsidRPr="00C74DB5" w:rsidRDefault="00D174FE" w:rsidP="005701F6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5701F6">
        <w:rPr>
          <w:rFonts w:ascii="Book Antiqua" w:hAnsi="Book Antiqua"/>
          <w:b/>
          <w:i/>
          <w:sz w:val="20"/>
          <w:szCs w:val="20"/>
        </w:rPr>
        <w:t>6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D174FE" w:rsidRPr="009C3EBB" w:rsidTr="00FE143D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174FE" w:rsidRPr="00B35E7A" w:rsidRDefault="00D174FE" w:rsidP="00FE143D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9C3EBB" w:rsidRDefault="00D174FE" w:rsidP="00FE143D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D174FE" w:rsidRPr="00C74DB5" w:rsidRDefault="00D174FE" w:rsidP="00FE143D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D174FE" w:rsidRPr="005701F6" w:rsidRDefault="00D174FE" w:rsidP="00D174FE">
      <w:pPr>
        <w:spacing w:after="120"/>
        <w:jc w:val="both"/>
        <w:rPr>
          <w:rFonts w:ascii="Book Antiqua" w:hAnsi="Book Antiqua"/>
          <w:sz w:val="18"/>
          <w:szCs w:val="28"/>
        </w:rPr>
      </w:pPr>
    </w:p>
    <w:p w:rsidR="006022C7" w:rsidRDefault="006022C7" w:rsidP="006E77B8">
      <w:pPr>
        <w:spacing w:line="276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OŚWIADCZENIE</w:t>
      </w:r>
    </w:p>
    <w:p w:rsidR="006022C7" w:rsidRDefault="006022C7" w:rsidP="006E77B8">
      <w:pPr>
        <w:spacing w:line="276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SPEŁNIANIU WARUNKÓW UDZIAŁU W POSTĘPOWANIU</w:t>
      </w:r>
    </w:p>
    <w:p w:rsidR="006022C7" w:rsidRDefault="006022C7" w:rsidP="006E77B8">
      <w:pPr>
        <w:shd w:val="clear" w:color="auto" w:fill="FFFFFF"/>
        <w:spacing w:line="276" w:lineRule="auto"/>
        <w:ind w:left="101" w:right="740" w:firstLine="41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OKREŚLONYCH W ART. 22 UST. 1B PZP</w:t>
      </w:r>
    </w:p>
    <w:p w:rsidR="006022C7" w:rsidRPr="00275A66" w:rsidRDefault="006022C7" w:rsidP="006E77B8">
      <w:pPr>
        <w:shd w:val="clear" w:color="auto" w:fill="FFFFFF"/>
        <w:spacing w:before="25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6022C7" w:rsidRPr="005701F6" w:rsidRDefault="005701F6" w:rsidP="005701F6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/>
        <w:contextualSpacing w:val="0"/>
        <w:jc w:val="center"/>
        <w:rPr>
          <w:rFonts w:ascii="Book Antiqua" w:hAnsi="Book Antiqua"/>
          <w:b/>
          <w:bCs/>
          <w:iCs/>
          <w:sz w:val="22"/>
        </w:rPr>
      </w:pPr>
      <w:r w:rsidRPr="005701F6">
        <w:rPr>
          <w:rFonts w:ascii="Book Antiqua" w:hAnsi="Book Antiqua"/>
          <w:b/>
          <w:bCs/>
          <w:iCs/>
          <w:sz w:val="22"/>
        </w:rPr>
        <w:t xml:space="preserve">Dostawa sprzętu ratowniczo-gaśniczego dla Ochotniczej Straży Pożarnej w Kotulinie </w:t>
      </w:r>
      <w:r>
        <w:rPr>
          <w:rFonts w:ascii="Book Antiqua" w:hAnsi="Book Antiqua"/>
          <w:b/>
          <w:bCs/>
          <w:iCs/>
          <w:sz w:val="22"/>
        </w:rPr>
        <w:br/>
        <w:t xml:space="preserve">w ramach realizacji projektu </w:t>
      </w:r>
      <w:r w:rsidRPr="005701F6">
        <w:rPr>
          <w:rFonts w:ascii="Book Antiqua" w:hAnsi="Book Antiqua"/>
          <w:b/>
          <w:bCs/>
          <w:iCs/>
          <w:sz w:val="22"/>
        </w:rPr>
        <w:t>pn.</w:t>
      </w:r>
      <w:r w:rsidRPr="005701F6">
        <w:rPr>
          <w:rFonts w:ascii="Book Antiqua" w:hAnsi="Book Antiqua"/>
          <w:b/>
          <w:bCs/>
          <w:i/>
          <w:iCs/>
          <w:sz w:val="22"/>
        </w:rPr>
        <w:t xml:space="preserve"> „Wzrost bezpieczeństwa Gminy Toszek poprzez doposażenie gminnej jednostki Ochotniczej Straży Pożarnej w Kotulinie w sprzęt niezbędny </w:t>
      </w:r>
      <w:r>
        <w:rPr>
          <w:rFonts w:ascii="Book Antiqua" w:hAnsi="Book Antiqua"/>
          <w:b/>
          <w:bCs/>
          <w:i/>
          <w:iCs/>
          <w:sz w:val="22"/>
        </w:rPr>
        <w:br/>
      </w:r>
      <w:r w:rsidRPr="005701F6">
        <w:rPr>
          <w:rFonts w:ascii="Book Antiqua" w:hAnsi="Book Antiqua"/>
          <w:b/>
          <w:bCs/>
          <w:i/>
          <w:iCs/>
          <w:sz w:val="22"/>
        </w:rPr>
        <w:t>do przeciwdziałania i usuwania skutków klęsk żywiołowych oraz przygotowanie do włączenia do Krajowego Systemu Ratowniczo-Gaśniczego”</w:t>
      </w:r>
    </w:p>
    <w:p w:rsidR="006022C7" w:rsidRPr="00275A66" w:rsidRDefault="006022C7" w:rsidP="005701F6">
      <w:pPr>
        <w:shd w:val="clear" w:color="auto" w:fill="FFFFFF"/>
        <w:spacing w:line="276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pacing w:val="-1"/>
          <w:sz w:val="22"/>
          <w:szCs w:val="22"/>
        </w:rPr>
        <w:t>o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świadczam(y), że spełniam(y) warunki udziału </w:t>
      </w:r>
      <w:r>
        <w:rPr>
          <w:rFonts w:ascii="Book Antiqua" w:hAnsi="Book Antiqua"/>
          <w:spacing w:val="-1"/>
          <w:sz w:val="22"/>
          <w:szCs w:val="22"/>
        </w:rPr>
        <w:t>w postępowaniu określone przez Z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amawiającego w </w:t>
      </w:r>
      <w:r>
        <w:rPr>
          <w:rFonts w:ascii="Book Antiqua" w:hAnsi="Book Antiqua"/>
          <w:spacing w:val="-1"/>
          <w:sz w:val="22"/>
          <w:szCs w:val="22"/>
        </w:rPr>
        <w:t>Rozdziale V pkt 1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Specyfikacji I</w:t>
      </w:r>
      <w:r w:rsidRPr="00275A66">
        <w:rPr>
          <w:rFonts w:ascii="Book Antiqua" w:hAnsi="Book Antiqua"/>
          <w:sz w:val="22"/>
          <w:szCs w:val="22"/>
        </w:rPr>
        <w:t>sto</w:t>
      </w:r>
      <w:r>
        <w:rPr>
          <w:rFonts w:ascii="Book Antiqua" w:hAnsi="Book Antiqua"/>
          <w:sz w:val="22"/>
          <w:szCs w:val="22"/>
        </w:rPr>
        <w:t>tnych Warunków Z</w:t>
      </w:r>
      <w:r w:rsidRPr="00275A66">
        <w:rPr>
          <w:rFonts w:ascii="Book Antiqua" w:hAnsi="Book Antiqua"/>
          <w:sz w:val="22"/>
          <w:szCs w:val="22"/>
        </w:rPr>
        <w:t>amówienia.</w:t>
      </w:r>
    </w:p>
    <w:p w:rsidR="006022C7" w:rsidRPr="0065605E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  <w:sz w:val="36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bookmarkStart w:id="1" w:name="OLE_LINK5"/>
      <w:bookmarkStart w:id="2" w:name="OLE_LINK6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pacing w:val="-5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1"/>
      <w:bookmarkEnd w:id="2"/>
    </w:p>
    <w:p w:rsidR="006022C7" w:rsidRDefault="006022C7" w:rsidP="006022C7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6022C7" w:rsidRDefault="006022C7" w:rsidP="006022C7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6022C7" w:rsidRDefault="006022C7" w:rsidP="005701F6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</w:t>
      </w:r>
      <w:r w:rsidR="008E4065">
        <w:rPr>
          <w:rFonts w:ascii="Book Antiqua" w:hAnsi="Book Antiqua"/>
          <w:sz w:val="22"/>
          <w:szCs w:val="22"/>
        </w:rPr>
        <w:t>ścią konsekwencji wprowadzenia Z</w:t>
      </w:r>
      <w:r w:rsidRPr="00184666">
        <w:rPr>
          <w:rFonts w:ascii="Book Antiqua" w:hAnsi="Book Antiqua"/>
          <w:sz w:val="22"/>
          <w:szCs w:val="22"/>
        </w:rPr>
        <w:t>amawiającego w błąd przy przedstawianiu informacji.</w:t>
      </w: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6022C7" w:rsidRPr="0065605E" w:rsidRDefault="006022C7" w:rsidP="006022C7">
      <w:pPr>
        <w:spacing w:line="360" w:lineRule="auto"/>
        <w:jc w:val="both"/>
        <w:rPr>
          <w:rFonts w:ascii="Book Antiqua" w:hAnsi="Book Antiqua"/>
          <w:sz w:val="36"/>
          <w:szCs w:val="22"/>
        </w:rPr>
      </w:pP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6022C7" w:rsidRDefault="006022C7" w:rsidP="006022C7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E34B0A" w:rsidP="00E34B0A">
      <w:pPr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 xml:space="preserve">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               </w:t>
      </w:r>
      <w:r w:rsidR="006022C7" w:rsidRPr="009C3EBB">
        <w:rPr>
          <w:rFonts w:ascii="Book Antiqua" w:hAnsi="Book Antiqua"/>
          <w:i/>
          <w:sz w:val="18"/>
          <w:szCs w:val="18"/>
        </w:rPr>
        <w:t>podpis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="006022C7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6022C7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022C7">
        <w:rPr>
          <w:rFonts w:ascii="Book Antiqua" w:hAnsi="Book Antiqua"/>
          <w:i/>
          <w:sz w:val="18"/>
          <w:szCs w:val="18"/>
        </w:rPr>
        <w:br/>
        <w:t xml:space="preserve">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="006022C7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Default="006022C7">
      <w:pPr>
        <w:rPr>
          <w:rFonts w:ascii="Book Antiqua" w:hAnsi="Book Antiqua"/>
          <w:i/>
          <w:sz w:val="18"/>
          <w:szCs w:val="18"/>
        </w:rPr>
      </w:pPr>
    </w:p>
    <w:sectPr w:rsidR="006022C7" w:rsidSect="006B6FB9">
      <w:headerReference w:type="default" r:id="rId11"/>
      <w:pgSz w:w="11906" w:h="16838" w:code="9"/>
      <w:pgMar w:top="1985" w:right="1134" w:bottom="1134" w:left="1134" w:header="284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7E4" w:rsidRDefault="000A07E4" w:rsidP="00F82889">
      <w:r>
        <w:separator/>
      </w:r>
    </w:p>
  </w:endnote>
  <w:endnote w:type="continuationSeparator" w:id="0">
    <w:p w:rsidR="000A07E4" w:rsidRDefault="000A07E4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3A8" w:rsidRPr="00BC43A8" w:rsidRDefault="00BC43A8" w:rsidP="00BC43A8">
    <w:pPr>
      <w:pStyle w:val="Stopka"/>
      <w:tabs>
        <w:tab w:val="right" w:pos="0"/>
      </w:tabs>
      <w:spacing w:before="120"/>
      <w:jc w:val="center"/>
      <w:rPr>
        <w:rFonts w:ascii="Book Antiqua" w:hAnsi="Book Antiqua"/>
        <w:color w:val="999999"/>
        <w:sz w:val="18"/>
        <w:szCs w:val="18"/>
        <w:lang w:val="pl-PL"/>
      </w:rPr>
    </w:pPr>
    <w:r w:rsidRPr="00BC43A8">
      <w:rPr>
        <w:rFonts w:ascii="Book Antiqua" w:hAnsi="Book Antiqua"/>
        <w:color w:val="999999"/>
        <w:sz w:val="18"/>
        <w:szCs w:val="18"/>
        <w:lang w:val="pl-PL"/>
      </w:rPr>
      <w:t>SIWZ – nr sprawy ZRP.271.4.2019</w:t>
    </w:r>
  </w:p>
  <w:p w:rsidR="00A1228C" w:rsidRPr="00BC43A8" w:rsidRDefault="00BC43A8" w:rsidP="00BC43A8">
    <w:pPr>
      <w:pStyle w:val="Stopka"/>
      <w:tabs>
        <w:tab w:val="right" w:pos="0"/>
      </w:tabs>
      <w:spacing w:before="120"/>
      <w:jc w:val="center"/>
      <w:rPr>
        <w:rFonts w:ascii="Book Antiqua" w:hAnsi="Book Antiqua"/>
        <w:color w:val="999999"/>
        <w:sz w:val="18"/>
        <w:szCs w:val="18"/>
        <w:lang w:val="pl-PL"/>
      </w:rPr>
    </w:pPr>
    <w:r w:rsidRPr="00BC43A8">
      <w:rPr>
        <w:rFonts w:ascii="Book Antiqua" w:hAnsi="Book Antiqua"/>
        <w:color w:val="999999"/>
        <w:sz w:val="18"/>
        <w:szCs w:val="18"/>
        <w:lang w:val="pl-PL"/>
      </w:rPr>
      <w:t>Dostawa sprzętu ratowniczo-gaśniczego dla Ochotniczej Straży Pożarnej w Kotulinie w ramach reali</w:t>
    </w:r>
    <w:r>
      <w:rPr>
        <w:rFonts w:ascii="Book Antiqua" w:hAnsi="Book Antiqua"/>
        <w:color w:val="999999"/>
        <w:sz w:val="18"/>
        <w:szCs w:val="18"/>
        <w:lang w:val="pl-PL"/>
      </w:rPr>
      <w:t xml:space="preserve">zacji </w:t>
    </w:r>
    <w:r w:rsidRPr="00BC43A8">
      <w:rPr>
        <w:rFonts w:ascii="Book Antiqua" w:hAnsi="Book Antiqua"/>
        <w:color w:val="999999"/>
        <w:sz w:val="18"/>
        <w:szCs w:val="18"/>
        <w:lang w:val="pl-PL"/>
      </w:rPr>
      <w:t xml:space="preserve">projektu </w:t>
    </w:r>
    <w:r>
      <w:rPr>
        <w:rFonts w:ascii="Book Antiqua" w:hAnsi="Book Antiqua"/>
        <w:color w:val="999999"/>
        <w:sz w:val="18"/>
        <w:szCs w:val="18"/>
        <w:lang w:val="pl-PL"/>
      </w:rPr>
      <w:br/>
    </w:r>
    <w:r w:rsidRPr="00BC43A8">
      <w:rPr>
        <w:rFonts w:ascii="Book Antiqua" w:hAnsi="Book Antiqua"/>
        <w:color w:val="999999"/>
        <w:sz w:val="18"/>
        <w:szCs w:val="18"/>
        <w:lang w:val="pl-PL"/>
      </w:rPr>
      <w:t>pn. „Wzrost bezpieczeństwa Gminy Toszek poprzez doposażenie gminnej jednost</w:t>
    </w:r>
    <w:r>
      <w:rPr>
        <w:rFonts w:ascii="Book Antiqua" w:hAnsi="Book Antiqua"/>
        <w:color w:val="999999"/>
        <w:sz w:val="18"/>
        <w:szCs w:val="18"/>
        <w:lang w:val="pl-PL"/>
      </w:rPr>
      <w:t xml:space="preserve">ki Ochotniczej Straży Pożarnej </w:t>
    </w:r>
    <w:r>
      <w:rPr>
        <w:rFonts w:ascii="Book Antiqua" w:hAnsi="Book Antiqua"/>
        <w:color w:val="999999"/>
        <w:sz w:val="18"/>
        <w:szCs w:val="18"/>
        <w:lang w:val="pl-PL"/>
      </w:rPr>
      <w:br/>
    </w:r>
    <w:r w:rsidRPr="00BC43A8">
      <w:rPr>
        <w:rFonts w:ascii="Book Antiqua" w:hAnsi="Book Antiqua"/>
        <w:color w:val="999999"/>
        <w:sz w:val="18"/>
        <w:szCs w:val="18"/>
        <w:lang w:val="pl-PL"/>
      </w:rPr>
      <w:t xml:space="preserve">w Kotulinie w sprzęt niezbędny do przeciwdziałania i usuwania skutków klęsk </w:t>
    </w:r>
    <w:r>
      <w:rPr>
        <w:rFonts w:ascii="Book Antiqua" w:hAnsi="Book Antiqua"/>
        <w:color w:val="999999"/>
        <w:sz w:val="18"/>
        <w:szCs w:val="18"/>
        <w:lang w:val="pl-PL"/>
      </w:rPr>
      <w:t xml:space="preserve">żywiołowych oraz przygotowanie </w:t>
    </w:r>
    <w:r>
      <w:rPr>
        <w:rFonts w:ascii="Book Antiqua" w:hAnsi="Book Antiqua"/>
        <w:color w:val="999999"/>
        <w:sz w:val="18"/>
        <w:szCs w:val="18"/>
        <w:lang w:val="pl-PL"/>
      </w:rPr>
      <w:br/>
    </w:r>
    <w:r w:rsidRPr="00BC43A8">
      <w:rPr>
        <w:rFonts w:ascii="Book Antiqua" w:hAnsi="Book Antiqua"/>
        <w:color w:val="999999"/>
        <w:sz w:val="18"/>
        <w:szCs w:val="18"/>
        <w:lang w:val="pl-PL"/>
      </w:rPr>
      <w:t>do włączenia do Krajowego Systemu Ratowniczo-Gaśniczego”</w:t>
    </w:r>
  </w:p>
  <w:p w:rsidR="00FF156D" w:rsidRPr="00A1228C" w:rsidRDefault="00FF156D" w:rsidP="00A1228C">
    <w:pPr>
      <w:pStyle w:val="Stopka"/>
      <w:tabs>
        <w:tab w:val="clear" w:pos="4536"/>
        <w:tab w:val="clear" w:pos="9072"/>
        <w:tab w:val="right" w:pos="0"/>
      </w:tabs>
      <w:jc w:val="right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sz w:val="18"/>
        <w:szCs w:val="18"/>
      </w:rPr>
      <w:tab/>
    </w:r>
    <w:r w:rsidRPr="00F82889">
      <w:rPr>
        <w:rFonts w:ascii="Book Antiqua" w:hAnsi="Book Antiqua"/>
        <w:sz w:val="20"/>
        <w:szCs w:val="20"/>
      </w:rPr>
      <w:fldChar w:fldCharType="begin"/>
    </w:r>
    <w:r w:rsidRPr="00F82889">
      <w:rPr>
        <w:rFonts w:ascii="Book Antiqua" w:hAnsi="Book Antiqua"/>
        <w:sz w:val="20"/>
        <w:szCs w:val="20"/>
      </w:rPr>
      <w:instrText>PAGE   \* MERGEFORMAT</w:instrText>
    </w:r>
    <w:r w:rsidRPr="00F82889">
      <w:rPr>
        <w:rFonts w:ascii="Book Antiqua" w:hAnsi="Book Antiqua"/>
        <w:sz w:val="20"/>
        <w:szCs w:val="20"/>
      </w:rPr>
      <w:fldChar w:fldCharType="separate"/>
    </w:r>
    <w:r w:rsidR="001E7685">
      <w:rPr>
        <w:rFonts w:ascii="Book Antiqua" w:hAnsi="Book Antiqua"/>
        <w:noProof/>
        <w:sz w:val="20"/>
        <w:szCs w:val="20"/>
      </w:rPr>
      <w:t>8</w:t>
    </w:r>
    <w:r w:rsidRPr="00F82889">
      <w:rPr>
        <w:rFonts w:ascii="Book Antiqua" w:hAnsi="Book Antiqu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7E4" w:rsidRDefault="000A07E4" w:rsidP="00F82889">
      <w:r>
        <w:separator/>
      </w:r>
    </w:p>
  </w:footnote>
  <w:footnote w:type="continuationSeparator" w:id="0">
    <w:p w:rsidR="000A07E4" w:rsidRDefault="000A07E4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BC43A8" w:rsidP="00A1228C">
    <w:pPr>
      <w:pStyle w:val="Nagwek"/>
      <w:tabs>
        <w:tab w:val="clear" w:pos="9072"/>
      </w:tabs>
      <w:jc w:val="center"/>
      <w:rPr>
        <w:lang w:val="pl-PL"/>
      </w:rPr>
    </w:pPr>
    <w:r>
      <w:rPr>
        <w:noProof/>
        <w:lang w:val="pl-PL"/>
      </w:rPr>
      <w:drawing>
        <wp:inline distT="0" distB="0" distL="0" distR="0" wp14:anchorId="2940490F" wp14:editId="223F814B">
          <wp:extent cx="6120130" cy="960120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rażacy - 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960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7B0870" w:rsidP="00A1228C">
    <w:pPr>
      <w:pStyle w:val="Nagwek"/>
      <w:tabs>
        <w:tab w:val="clear" w:pos="9072"/>
      </w:tabs>
      <w:jc w:val="center"/>
      <w:rPr>
        <w:lang w:val="pl-PL"/>
      </w:rPr>
    </w:pPr>
    <w:r>
      <w:rPr>
        <w:noProof/>
        <w:lang w:val="pl-PL"/>
      </w:rPr>
      <w:drawing>
        <wp:inline distT="0" distB="0" distL="0" distR="0" wp14:anchorId="0CE2D9F3" wp14:editId="75CFE902">
          <wp:extent cx="6120130" cy="96012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rażacy - 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960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6B6FB9" w:rsidP="00A1228C">
    <w:pPr>
      <w:pStyle w:val="Nagwek"/>
      <w:tabs>
        <w:tab w:val="clear" w:pos="9072"/>
      </w:tabs>
      <w:jc w:val="center"/>
      <w:rPr>
        <w:lang w:val="pl-PL"/>
      </w:rPr>
    </w:pPr>
    <w:r>
      <w:rPr>
        <w:noProof/>
        <w:lang w:val="pl-PL"/>
      </w:rPr>
      <w:drawing>
        <wp:inline distT="0" distB="0" distL="0" distR="0" wp14:anchorId="6BCB41B9" wp14:editId="6FA5465F">
          <wp:extent cx="6120130" cy="96012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rażacy - 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960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A9605A5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21806AA"/>
    <w:multiLevelType w:val="hybridMultilevel"/>
    <w:tmpl w:val="63BA4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C20254"/>
    <w:multiLevelType w:val="hybridMultilevel"/>
    <w:tmpl w:val="0276C83E"/>
    <w:lvl w:ilvl="0" w:tplc="AC721AF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720D4"/>
    <w:multiLevelType w:val="hybridMultilevel"/>
    <w:tmpl w:val="411E88F8"/>
    <w:lvl w:ilvl="0" w:tplc="B3623A8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5F00D3"/>
    <w:multiLevelType w:val="hybridMultilevel"/>
    <w:tmpl w:val="945293DC"/>
    <w:lvl w:ilvl="0" w:tplc="40764E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7" w15:restartNumberingAfterBreak="0">
    <w:nsid w:val="44F06629"/>
    <w:multiLevelType w:val="hybridMultilevel"/>
    <w:tmpl w:val="DCE854F8"/>
    <w:lvl w:ilvl="0" w:tplc="40764E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324CC5"/>
    <w:multiLevelType w:val="hybridMultilevel"/>
    <w:tmpl w:val="D32852C0"/>
    <w:lvl w:ilvl="0" w:tplc="40764E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121197"/>
    <w:multiLevelType w:val="hybridMultilevel"/>
    <w:tmpl w:val="26700C6E"/>
    <w:lvl w:ilvl="0" w:tplc="3A26100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2872B3"/>
    <w:multiLevelType w:val="multilevel"/>
    <w:tmpl w:val="0BB22906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CA663FF"/>
    <w:multiLevelType w:val="hybridMultilevel"/>
    <w:tmpl w:val="073E51A0"/>
    <w:lvl w:ilvl="0" w:tplc="40764E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A737F0"/>
    <w:multiLevelType w:val="multilevel"/>
    <w:tmpl w:val="785CB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"/>
  </w:num>
  <w:num w:numId="3">
    <w:abstractNumId w:val="10"/>
  </w:num>
  <w:num w:numId="4">
    <w:abstractNumId w:val="4"/>
  </w:num>
  <w:num w:numId="5">
    <w:abstractNumId w:val="0"/>
  </w:num>
  <w:num w:numId="6">
    <w:abstractNumId w:val="3"/>
  </w:num>
  <w:num w:numId="7">
    <w:abstractNumId w:val="11"/>
  </w:num>
  <w:num w:numId="8">
    <w:abstractNumId w:val="13"/>
  </w:num>
  <w:num w:numId="9">
    <w:abstractNumId w:val="8"/>
  </w:num>
  <w:num w:numId="10">
    <w:abstractNumId w:val="5"/>
  </w:num>
  <w:num w:numId="11">
    <w:abstractNumId w:val="7"/>
  </w:num>
  <w:num w:numId="12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52B1"/>
    <w:rsid w:val="00025ADC"/>
    <w:rsid w:val="000327F1"/>
    <w:rsid w:val="00033BB8"/>
    <w:rsid w:val="0003729B"/>
    <w:rsid w:val="0004712C"/>
    <w:rsid w:val="00051EC7"/>
    <w:rsid w:val="00052723"/>
    <w:rsid w:val="000531C9"/>
    <w:rsid w:val="000575C9"/>
    <w:rsid w:val="00062DFA"/>
    <w:rsid w:val="0006609F"/>
    <w:rsid w:val="00072583"/>
    <w:rsid w:val="000756FA"/>
    <w:rsid w:val="000833F8"/>
    <w:rsid w:val="00085990"/>
    <w:rsid w:val="000905C3"/>
    <w:rsid w:val="000A07E4"/>
    <w:rsid w:val="000A2AA9"/>
    <w:rsid w:val="000B00DE"/>
    <w:rsid w:val="000B07EE"/>
    <w:rsid w:val="000C38DD"/>
    <w:rsid w:val="000D111C"/>
    <w:rsid w:val="000D6C03"/>
    <w:rsid w:val="000E230F"/>
    <w:rsid w:val="000F23FF"/>
    <w:rsid w:val="000F25F9"/>
    <w:rsid w:val="000F3F97"/>
    <w:rsid w:val="000F4280"/>
    <w:rsid w:val="000F4708"/>
    <w:rsid w:val="000F5457"/>
    <w:rsid w:val="000F5749"/>
    <w:rsid w:val="00107159"/>
    <w:rsid w:val="001101FA"/>
    <w:rsid w:val="00121FAD"/>
    <w:rsid w:val="00123329"/>
    <w:rsid w:val="0012453E"/>
    <w:rsid w:val="00150048"/>
    <w:rsid w:val="001515CD"/>
    <w:rsid w:val="001529F0"/>
    <w:rsid w:val="001565CE"/>
    <w:rsid w:val="0018150D"/>
    <w:rsid w:val="001827C2"/>
    <w:rsid w:val="00184DBC"/>
    <w:rsid w:val="00192A86"/>
    <w:rsid w:val="0019514D"/>
    <w:rsid w:val="00195B0D"/>
    <w:rsid w:val="00195BBB"/>
    <w:rsid w:val="001A02B8"/>
    <w:rsid w:val="001A3C87"/>
    <w:rsid w:val="001B0BD3"/>
    <w:rsid w:val="001B0ECB"/>
    <w:rsid w:val="001C5DFE"/>
    <w:rsid w:val="001D016E"/>
    <w:rsid w:val="001D1EEC"/>
    <w:rsid w:val="001E3445"/>
    <w:rsid w:val="001E7685"/>
    <w:rsid w:val="001F0CBA"/>
    <w:rsid w:val="001F5026"/>
    <w:rsid w:val="00202345"/>
    <w:rsid w:val="002153C3"/>
    <w:rsid w:val="00221D27"/>
    <w:rsid w:val="00222AE3"/>
    <w:rsid w:val="0022486B"/>
    <w:rsid w:val="0023429B"/>
    <w:rsid w:val="0024122F"/>
    <w:rsid w:val="002425B6"/>
    <w:rsid w:val="00246222"/>
    <w:rsid w:val="00246418"/>
    <w:rsid w:val="0025617C"/>
    <w:rsid w:val="00256F1B"/>
    <w:rsid w:val="0026507D"/>
    <w:rsid w:val="002658B6"/>
    <w:rsid w:val="002776D3"/>
    <w:rsid w:val="00280991"/>
    <w:rsid w:val="00283F4F"/>
    <w:rsid w:val="00291559"/>
    <w:rsid w:val="00292BE5"/>
    <w:rsid w:val="0029391B"/>
    <w:rsid w:val="00293B61"/>
    <w:rsid w:val="00295429"/>
    <w:rsid w:val="002955A1"/>
    <w:rsid w:val="002A17BA"/>
    <w:rsid w:val="002A29A5"/>
    <w:rsid w:val="002A489C"/>
    <w:rsid w:val="002A52E1"/>
    <w:rsid w:val="002B0AAE"/>
    <w:rsid w:val="002B0B2E"/>
    <w:rsid w:val="002B134F"/>
    <w:rsid w:val="002B2B6A"/>
    <w:rsid w:val="002D0414"/>
    <w:rsid w:val="002D3FF6"/>
    <w:rsid w:val="002D4176"/>
    <w:rsid w:val="002D45A8"/>
    <w:rsid w:val="002D7B79"/>
    <w:rsid w:val="002E0152"/>
    <w:rsid w:val="002E71C8"/>
    <w:rsid w:val="002F1314"/>
    <w:rsid w:val="002F44DD"/>
    <w:rsid w:val="00301A5E"/>
    <w:rsid w:val="00305E57"/>
    <w:rsid w:val="00306EF0"/>
    <w:rsid w:val="0031631B"/>
    <w:rsid w:val="00320597"/>
    <w:rsid w:val="00321695"/>
    <w:rsid w:val="00335974"/>
    <w:rsid w:val="00346708"/>
    <w:rsid w:val="00353B4F"/>
    <w:rsid w:val="0035429D"/>
    <w:rsid w:val="00372C39"/>
    <w:rsid w:val="003741CF"/>
    <w:rsid w:val="00374E45"/>
    <w:rsid w:val="003820F8"/>
    <w:rsid w:val="003855E2"/>
    <w:rsid w:val="00386E9D"/>
    <w:rsid w:val="0038707B"/>
    <w:rsid w:val="0039201C"/>
    <w:rsid w:val="00395AAA"/>
    <w:rsid w:val="003A208B"/>
    <w:rsid w:val="003A526A"/>
    <w:rsid w:val="003A6439"/>
    <w:rsid w:val="003D3FCA"/>
    <w:rsid w:val="003D431B"/>
    <w:rsid w:val="003E232C"/>
    <w:rsid w:val="003E2EF4"/>
    <w:rsid w:val="003E4BEA"/>
    <w:rsid w:val="003E5E80"/>
    <w:rsid w:val="003F6033"/>
    <w:rsid w:val="00402CE9"/>
    <w:rsid w:val="00402D19"/>
    <w:rsid w:val="00415F1F"/>
    <w:rsid w:val="00417252"/>
    <w:rsid w:val="00420BC9"/>
    <w:rsid w:val="00431440"/>
    <w:rsid w:val="00432D4A"/>
    <w:rsid w:val="00434804"/>
    <w:rsid w:val="004353BB"/>
    <w:rsid w:val="00435F9F"/>
    <w:rsid w:val="00442AB6"/>
    <w:rsid w:val="004463D1"/>
    <w:rsid w:val="00446D38"/>
    <w:rsid w:val="004473F4"/>
    <w:rsid w:val="004567B8"/>
    <w:rsid w:val="00456985"/>
    <w:rsid w:val="00457ECB"/>
    <w:rsid w:val="00460097"/>
    <w:rsid w:val="0046043E"/>
    <w:rsid w:val="004625B7"/>
    <w:rsid w:val="00466436"/>
    <w:rsid w:val="00467A82"/>
    <w:rsid w:val="00470148"/>
    <w:rsid w:val="00470D32"/>
    <w:rsid w:val="004723F3"/>
    <w:rsid w:val="00472588"/>
    <w:rsid w:val="00476624"/>
    <w:rsid w:val="0048076B"/>
    <w:rsid w:val="004833C1"/>
    <w:rsid w:val="00485761"/>
    <w:rsid w:val="0048774F"/>
    <w:rsid w:val="00493BD0"/>
    <w:rsid w:val="00496F67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5B7A"/>
    <w:rsid w:val="004D60F8"/>
    <w:rsid w:val="004D7113"/>
    <w:rsid w:val="004D79D1"/>
    <w:rsid w:val="004E012D"/>
    <w:rsid w:val="004F0D1E"/>
    <w:rsid w:val="004F0F01"/>
    <w:rsid w:val="004F44B3"/>
    <w:rsid w:val="00502DCA"/>
    <w:rsid w:val="00503B3B"/>
    <w:rsid w:val="00504931"/>
    <w:rsid w:val="005055B1"/>
    <w:rsid w:val="00510DBF"/>
    <w:rsid w:val="0053304C"/>
    <w:rsid w:val="00535E43"/>
    <w:rsid w:val="00540E4C"/>
    <w:rsid w:val="00543C8E"/>
    <w:rsid w:val="005552DF"/>
    <w:rsid w:val="00556B27"/>
    <w:rsid w:val="00560E24"/>
    <w:rsid w:val="00563E1C"/>
    <w:rsid w:val="0056513D"/>
    <w:rsid w:val="005701F6"/>
    <w:rsid w:val="00571CB3"/>
    <w:rsid w:val="00572946"/>
    <w:rsid w:val="00573502"/>
    <w:rsid w:val="00582702"/>
    <w:rsid w:val="00582A36"/>
    <w:rsid w:val="00585C68"/>
    <w:rsid w:val="00590491"/>
    <w:rsid w:val="00593E49"/>
    <w:rsid w:val="005A1B82"/>
    <w:rsid w:val="005B49AC"/>
    <w:rsid w:val="005D00C8"/>
    <w:rsid w:val="005D501E"/>
    <w:rsid w:val="005D5E72"/>
    <w:rsid w:val="005D650A"/>
    <w:rsid w:val="005D69C0"/>
    <w:rsid w:val="005E1CAA"/>
    <w:rsid w:val="005E2A6F"/>
    <w:rsid w:val="005E4E7B"/>
    <w:rsid w:val="005E54F4"/>
    <w:rsid w:val="006022C7"/>
    <w:rsid w:val="00604B55"/>
    <w:rsid w:val="00621944"/>
    <w:rsid w:val="00623BF8"/>
    <w:rsid w:val="00631F7A"/>
    <w:rsid w:val="00633B59"/>
    <w:rsid w:val="00636208"/>
    <w:rsid w:val="00636613"/>
    <w:rsid w:val="00636EBF"/>
    <w:rsid w:val="00643566"/>
    <w:rsid w:val="006453FC"/>
    <w:rsid w:val="0065545A"/>
    <w:rsid w:val="0065605E"/>
    <w:rsid w:val="006561CF"/>
    <w:rsid w:val="00657309"/>
    <w:rsid w:val="00661BBE"/>
    <w:rsid w:val="00674745"/>
    <w:rsid w:val="00674F78"/>
    <w:rsid w:val="00675F22"/>
    <w:rsid w:val="00684849"/>
    <w:rsid w:val="00692185"/>
    <w:rsid w:val="006936F3"/>
    <w:rsid w:val="00695A34"/>
    <w:rsid w:val="006A0E3A"/>
    <w:rsid w:val="006B1EF6"/>
    <w:rsid w:val="006B3A4C"/>
    <w:rsid w:val="006B62E2"/>
    <w:rsid w:val="006B671B"/>
    <w:rsid w:val="006B6FB9"/>
    <w:rsid w:val="006B773E"/>
    <w:rsid w:val="006C20C2"/>
    <w:rsid w:val="006C32C4"/>
    <w:rsid w:val="006C37B4"/>
    <w:rsid w:val="006D7E4B"/>
    <w:rsid w:val="006E77B8"/>
    <w:rsid w:val="006E7E0E"/>
    <w:rsid w:val="006F0157"/>
    <w:rsid w:val="006F2BB3"/>
    <w:rsid w:val="006F388E"/>
    <w:rsid w:val="00710A46"/>
    <w:rsid w:val="007130B4"/>
    <w:rsid w:val="00713150"/>
    <w:rsid w:val="00714B23"/>
    <w:rsid w:val="00715533"/>
    <w:rsid w:val="0073318F"/>
    <w:rsid w:val="00734C30"/>
    <w:rsid w:val="00737074"/>
    <w:rsid w:val="0074032F"/>
    <w:rsid w:val="00745567"/>
    <w:rsid w:val="00747B9C"/>
    <w:rsid w:val="007508D8"/>
    <w:rsid w:val="00756109"/>
    <w:rsid w:val="00764966"/>
    <w:rsid w:val="00770C2F"/>
    <w:rsid w:val="00774A31"/>
    <w:rsid w:val="007754FE"/>
    <w:rsid w:val="0077764B"/>
    <w:rsid w:val="0078038B"/>
    <w:rsid w:val="00787E67"/>
    <w:rsid w:val="00790913"/>
    <w:rsid w:val="00791E23"/>
    <w:rsid w:val="007937BE"/>
    <w:rsid w:val="007945BB"/>
    <w:rsid w:val="007A4DBA"/>
    <w:rsid w:val="007B0758"/>
    <w:rsid w:val="007B0870"/>
    <w:rsid w:val="007B545D"/>
    <w:rsid w:val="007B6811"/>
    <w:rsid w:val="007C3CE3"/>
    <w:rsid w:val="007E0E69"/>
    <w:rsid w:val="007E22C4"/>
    <w:rsid w:val="007E6B34"/>
    <w:rsid w:val="007F32CC"/>
    <w:rsid w:val="007F4157"/>
    <w:rsid w:val="007F5F2E"/>
    <w:rsid w:val="007F7C3D"/>
    <w:rsid w:val="007F7E64"/>
    <w:rsid w:val="00805696"/>
    <w:rsid w:val="008116C8"/>
    <w:rsid w:val="00812687"/>
    <w:rsid w:val="00821462"/>
    <w:rsid w:val="00822D24"/>
    <w:rsid w:val="008275A4"/>
    <w:rsid w:val="008304B9"/>
    <w:rsid w:val="00831481"/>
    <w:rsid w:val="00834A48"/>
    <w:rsid w:val="00847851"/>
    <w:rsid w:val="0085052C"/>
    <w:rsid w:val="00852218"/>
    <w:rsid w:val="0086199D"/>
    <w:rsid w:val="00871F49"/>
    <w:rsid w:val="00874256"/>
    <w:rsid w:val="00874E53"/>
    <w:rsid w:val="00875EE6"/>
    <w:rsid w:val="00877972"/>
    <w:rsid w:val="00880FDE"/>
    <w:rsid w:val="00883B1E"/>
    <w:rsid w:val="0088688E"/>
    <w:rsid w:val="00887754"/>
    <w:rsid w:val="00891493"/>
    <w:rsid w:val="0089629A"/>
    <w:rsid w:val="008A0063"/>
    <w:rsid w:val="008A458B"/>
    <w:rsid w:val="008B2A9E"/>
    <w:rsid w:val="008B56EC"/>
    <w:rsid w:val="008B7675"/>
    <w:rsid w:val="008C1293"/>
    <w:rsid w:val="008C5D52"/>
    <w:rsid w:val="008E31F8"/>
    <w:rsid w:val="008E4065"/>
    <w:rsid w:val="008E60D4"/>
    <w:rsid w:val="008E6667"/>
    <w:rsid w:val="008F2A72"/>
    <w:rsid w:val="008F2BEA"/>
    <w:rsid w:val="00900E57"/>
    <w:rsid w:val="00904C18"/>
    <w:rsid w:val="00910B99"/>
    <w:rsid w:val="00911D99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44DF"/>
    <w:rsid w:val="00962585"/>
    <w:rsid w:val="009673BB"/>
    <w:rsid w:val="00974C5B"/>
    <w:rsid w:val="00975D85"/>
    <w:rsid w:val="00980F70"/>
    <w:rsid w:val="00990A25"/>
    <w:rsid w:val="00990BAE"/>
    <w:rsid w:val="00995D1C"/>
    <w:rsid w:val="009A53F4"/>
    <w:rsid w:val="009A5F65"/>
    <w:rsid w:val="009B1D0D"/>
    <w:rsid w:val="009B2279"/>
    <w:rsid w:val="009C17DC"/>
    <w:rsid w:val="009C293F"/>
    <w:rsid w:val="009C3EBB"/>
    <w:rsid w:val="009D4A85"/>
    <w:rsid w:val="009D7A1A"/>
    <w:rsid w:val="009E732B"/>
    <w:rsid w:val="009F0191"/>
    <w:rsid w:val="009F5789"/>
    <w:rsid w:val="00A019FD"/>
    <w:rsid w:val="00A04DC5"/>
    <w:rsid w:val="00A05E39"/>
    <w:rsid w:val="00A1228C"/>
    <w:rsid w:val="00A17D2A"/>
    <w:rsid w:val="00A25860"/>
    <w:rsid w:val="00A274F9"/>
    <w:rsid w:val="00A309CC"/>
    <w:rsid w:val="00A329CD"/>
    <w:rsid w:val="00A4587A"/>
    <w:rsid w:val="00A45B81"/>
    <w:rsid w:val="00A50198"/>
    <w:rsid w:val="00A5360C"/>
    <w:rsid w:val="00A53925"/>
    <w:rsid w:val="00A651E8"/>
    <w:rsid w:val="00A65394"/>
    <w:rsid w:val="00A711E8"/>
    <w:rsid w:val="00A7253F"/>
    <w:rsid w:val="00A72E7F"/>
    <w:rsid w:val="00A835C5"/>
    <w:rsid w:val="00A848D9"/>
    <w:rsid w:val="00A87741"/>
    <w:rsid w:val="00A87AD1"/>
    <w:rsid w:val="00A94B51"/>
    <w:rsid w:val="00AA1C57"/>
    <w:rsid w:val="00AB34B6"/>
    <w:rsid w:val="00AD312E"/>
    <w:rsid w:val="00AD50B3"/>
    <w:rsid w:val="00AE02AF"/>
    <w:rsid w:val="00AE28E6"/>
    <w:rsid w:val="00AE46F0"/>
    <w:rsid w:val="00AF2261"/>
    <w:rsid w:val="00AF27F3"/>
    <w:rsid w:val="00AF296A"/>
    <w:rsid w:val="00AF2B00"/>
    <w:rsid w:val="00AF3DDE"/>
    <w:rsid w:val="00AF5D80"/>
    <w:rsid w:val="00AF7103"/>
    <w:rsid w:val="00B0311B"/>
    <w:rsid w:val="00B128BB"/>
    <w:rsid w:val="00B1352A"/>
    <w:rsid w:val="00B1663C"/>
    <w:rsid w:val="00B23B28"/>
    <w:rsid w:val="00B27275"/>
    <w:rsid w:val="00B35E7A"/>
    <w:rsid w:val="00B41FDC"/>
    <w:rsid w:val="00B44552"/>
    <w:rsid w:val="00B67C29"/>
    <w:rsid w:val="00B75C1F"/>
    <w:rsid w:val="00B8033F"/>
    <w:rsid w:val="00B8051C"/>
    <w:rsid w:val="00B80D37"/>
    <w:rsid w:val="00B83E17"/>
    <w:rsid w:val="00B8566F"/>
    <w:rsid w:val="00B90540"/>
    <w:rsid w:val="00B91293"/>
    <w:rsid w:val="00B94E7C"/>
    <w:rsid w:val="00B962F3"/>
    <w:rsid w:val="00B97613"/>
    <w:rsid w:val="00BA1337"/>
    <w:rsid w:val="00BA56DC"/>
    <w:rsid w:val="00BB1894"/>
    <w:rsid w:val="00BB724D"/>
    <w:rsid w:val="00BC0FCB"/>
    <w:rsid w:val="00BC42F2"/>
    <w:rsid w:val="00BC43A8"/>
    <w:rsid w:val="00BE58B2"/>
    <w:rsid w:val="00BE70AE"/>
    <w:rsid w:val="00BE72FA"/>
    <w:rsid w:val="00BF4361"/>
    <w:rsid w:val="00C04EE9"/>
    <w:rsid w:val="00C06E90"/>
    <w:rsid w:val="00C106A5"/>
    <w:rsid w:val="00C17146"/>
    <w:rsid w:val="00C17A02"/>
    <w:rsid w:val="00C40166"/>
    <w:rsid w:val="00C41CBB"/>
    <w:rsid w:val="00C522AE"/>
    <w:rsid w:val="00C5714A"/>
    <w:rsid w:val="00C60498"/>
    <w:rsid w:val="00C6755A"/>
    <w:rsid w:val="00C74DB5"/>
    <w:rsid w:val="00C77ED8"/>
    <w:rsid w:val="00C8212B"/>
    <w:rsid w:val="00C833CB"/>
    <w:rsid w:val="00C91052"/>
    <w:rsid w:val="00C9112E"/>
    <w:rsid w:val="00C92F26"/>
    <w:rsid w:val="00CA43F0"/>
    <w:rsid w:val="00CB1AEA"/>
    <w:rsid w:val="00CB7763"/>
    <w:rsid w:val="00CC3551"/>
    <w:rsid w:val="00CC38D7"/>
    <w:rsid w:val="00CC3DBE"/>
    <w:rsid w:val="00CD7177"/>
    <w:rsid w:val="00CD74C2"/>
    <w:rsid w:val="00CE4F9F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5460"/>
    <w:rsid w:val="00D544A2"/>
    <w:rsid w:val="00D57A60"/>
    <w:rsid w:val="00D57DA3"/>
    <w:rsid w:val="00D613C9"/>
    <w:rsid w:val="00D62D61"/>
    <w:rsid w:val="00D66EF5"/>
    <w:rsid w:val="00D74779"/>
    <w:rsid w:val="00D75CFE"/>
    <w:rsid w:val="00D773EC"/>
    <w:rsid w:val="00D84C2B"/>
    <w:rsid w:val="00D85CB5"/>
    <w:rsid w:val="00D92D0E"/>
    <w:rsid w:val="00D96A9D"/>
    <w:rsid w:val="00DA124B"/>
    <w:rsid w:val="00DA2D50"/>
    <w:rsid w:val="00DA4DB9"/>
    <w:rsid w:val="00DB40B8"/>
    <w:rsid w:val="00DB62BA"/>
    <w:rsid w:val="00DC4A60"/>
    <w:rsid w:val="00DC54B0"/>
    <w:rsid w:val="00DC578A"/>
    <w:rsid w:val="00DC65ED"/>
    <w:rsid w:val="00DD01E3"/>
    <w:rsid w:val="00DD7952"/>
    <w:rsid w:val="00DD7BA3"/>
    <w:rsid w:val="00DF2F05"/>
    <w:rsid w:val="00DF3149"/>
    <w:rsid w:val="00DF7A39"/>
    <w:rsid w:val="00E00AFD"/>
    <w:rsid w:val="00E0175D"/>
    <w:rsid w:val="00E068F1"/>
    <w:rsid w:val="00E10BC8"/>
    <w:rsid w:val="00E112E3"/>
    <w:rsid w:val="00E12759"/>
    <w:rsid w:val="00E143E6"/>
    <w:rsid w:val="00E207A8"/>
    <w:rsid w:val="00E22F14"/>
    <w:rsid w:val="00E23A6E"/>
    <w:rsid w:val="00E23C06"/>
    <w:rsid w:val="00E26351"/>
    <w:rsid w:val="00E27396"/>
    <w:rsid w:val="00E342A3"/>
    <w:rsid w:val="00E34B0A"/>
    <w:rsid w:val="00E35642"/>
    <w:rsid w:val="00E40BA6"/>
    <w:rsid w:val="00E413C9"/>
    <w:rsid w:val="00E50E87"/>
    <w:rsid w:val="00E53D76"/>
    <w:rsid w:val="00E548A0"/>
    <w:rsid w:val="00E61F1E"/>
    <w:rsid w:val="00E6258C"/>
    <w:rsid w:val="00E63FA3"/>
    <w:rsid w:val="00E668C2"/>
    <w:rsid w:val="00E7103A"/>
    <w:rsid w:val="00E73095"/>
    <w:rsid w:val="00E7607E"/>
    <w:rsid w:val="00E7716A"/>
    <w:rsid w:val="00E84C47"/>
    <w:rsid w:val="00E84F42"/>
    <w:rsid w:val="00E918AB"/>
    <w:rsid w:val="00EA1F9D"/>
    <w:rsid w:val="00EA1FCD"/>
    <w:rsid w:val="00EA526B"/>
    <w:rsid w:val="00EA567C"/>
    <w:rsid w:val="00EB2FDD"/>
    <w:rsid w:val="00EB4F0E"/>
    <w:rsid w:val="00EC319C"/>
    <w:rsid w:val="00EC6018"/>
    <w:rsid w:val="00ED552A"/>
    <w:rsid w:val="00ED5B01"/>
    <w:rsid w:val="00ED6F77"/>
    <w:rsid w:val="00EE05E0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4BE9"/>
    <w:rsid w:val="00F22562"/>
    <w:rsid w:val="00F22C72"/>
    <w:rsid w:val="00F23BE9"/>
    <w:rsid w:val="00F30CD2"/>
    <w:rsid w:val="00F30F1C"/>
    <w:rsid w:val="00F352AD"/>
    <w:rsid w:val="00F51943"/>
    <w:rsid w:val="00F5514A"/>
    <w:rsid w:val="00F6040C"/>
    <w:rsid w:val="00F6757C"/>
    <w:rsid w:val="00F72DF4"/>
    <w:rsid w:val="00F76AD2"/>
    <w:rsid w:val="00F82889"/>
    <w:rsid w:val="00F8519E"/>
    <w:rsid w:val="00F86AEE"/>
    <w:rsid w:val="00F87CEB"/>
    <w:rsid w:val="00F92D63"/>
    <w:rsid w:val="00F9626A"/>
    <w:rsid w:val="00FB3B7C"/>
    <w:rsid w:val="00FB410D"/>
    <w:rsid w:val="00FB44CD"/>
    <w:rsid w:val="00FB48FB"/>
    <w:rsid w:val="00FC06C4"/>
    <w:rsid w:val="00FD3CD5"/>
    <w:rsid w:val="00FD7F71"/>
    <w:rsid w:val="00FE143D"/>
    <w:rsid w:val="00FE50E6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01F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774A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  <w:style w:type="paragraph" w:customStyle="1" w:styleId="Rub2">
    <w:name w:val="Rub2"/>
    <w:basedOn w:val="Normalny"/>
    <w:next w:val="Normalny"/>
    <w:rsid w:val="007B0870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paragraph" w:styleId="Listapunktowana2">
    <w:name w:val="List Bullet 2"/>
    <w:basedOn w:val="Normalny"/>
    <w:autoRedefine/>
    <w:rsid w:val="007B0870"/>
    <w:pPr>
      <w:numPr>
        <w:numId w:val="5"/>
      </w:numPr>
      <w:spacing w:after="240"/>
      <w:jc w:val="both"/>
    </w:pPr>
    <w:rPr>
      <w:szCs w:val="20"/>
      <w:lang w:val="en-GB"/>
    </w:rPr>
  </w:style>
  <w:style w:type="character" w:customStyle="1" w:styleId="Nagwek1Znak">
    <w:name w:val="Nagłówek 1 Znak"/>
    <w:basedOn w:val="Domylnaczcionkaakapitu"/>
    <w:link w:val="Nagwek1"/>
    <w:uiPriority w:val="9"/>
    <w:rsid w:val="00774A31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Pogrubienie">
    <w:name w:val="Strong"/>
    <w:basedOn w:val="Domylnaczcionkaakapitu"/>
    <w:uiPriority w:val="22"/>
    <w:qFormat/>
    <w:rsid w:val="00774A31"/>
    <w:rPr>
      <w:b/>
      <w:bCs/>
    </w:rPr>
  </w:style>
  <w:style w:type="character" w:customStyle="1" w:styleId="st">
    <w:name w:val="st"/>
    <w:basedOn w:val="Domylnaczcionkaakapitu"/>
    <w:rsid w:val="00774A31"/>
  </w:style>
  <w:style w:type="character" w:styleId="Uwydatnienie">
    <w:name w:val="Emphasis"/>
    <w:basedOn w:val="Domylnaczcionkaakapitu"/>
    <w:uiPriority w:val="20"/>
    <w:qFormat/>
    <w:rsid w:val="00774A3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FBFB6-76CF-427D-B7E3-F521E41C5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5521</Words>
  <Characters>33128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38572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Andy Endru</cp:lastModifiedBy>
  <cp:revision>2</cp:revision>
  <cp:lastPrinted>2018-05-07T11:16:00Z</cp:lastPrinted>
  <dcterms:created xsi:type="dcterms:W3CDTF">2019-06-07T06:35:00Z</dcterms:created>
  <dcterms:modified xsi:type="dcterms:W3CDTF">2019-06-07T06:35:00Z</dcterms:modified>
</cp:coreProperties>
</file>